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trHeight w:val="1424"/>
        </w:trPr>
        <w:tc>
          <w:tcPr>
            <w:tcW w:w="10065" w:type="dxa"/>
          </w:tcPr>
          <w:p w:rsidR="008811DE" w:rsidRPr="008811DE" w:rsidRDefault="008811DE" w:rsidP="008811DE">
            <w:pPr>
              <w:keepNext/>
              <w:tabs>
                <w:tab w:val="center" w:pos="4962"/>
                <w:tab w:val="left" w:pos="758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8811DE">
              <w:rPr>
                <w:rFonts w:ascii="Times New Roman" w:eastAsia="Times New Roman" w:hAnsi="Times New Roman" w:cs="Times New Roman"/>
                <w:noProof/>
                <w:sz w:val="28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29.35pt;margin-top:1.4pt;width:38.3pt;height:43.2pt;z-index:251659264;visibility:visible;mso-wrap-edited:f">
                  <v:imagedata r:id="rId8" o:title=""/>
                </v:shape>
                <o:OLEObject Type="Embed" ProgID="Word.Picture.8" ShapeID="_x0000_s1026" DrawAspect="Content" ObjectID="_1469535416" r:id="rId9"/>
              </w:pict>
            </w:r>
          </w:p>
          <w:p w:rsidR="008811DE" w:rsidRPr="008811DE" w:rsidRDefault="008811DE" w:rsidP="00881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11DE" w:rsidRPr="008811DE" w:rsidRDefault="008811DE" w:rsidP="008811DE">
            <w:pPr>
              <w:tabs>
                <w:tab w:val="left" w:pos="70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11DE" w:rsidRPr="008811DE" w:rsidRDefault="008811DE" w:rsidP="008811D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</w:pPr>
          </w:p>
          <w:p w:rsidR="008811DE" w:rsidRPr="008811DE" w:rsidRDefault="008811DE" w:rsidP="008811D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  <w:p w:rsidR="008811DE" w:rsidRPr="008811DE" w:rsidRDefault="008811DE" w:rsidP="008811D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11D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 Е Д Е Р А Л Ь Н А Я   Т А М О Ж Е Н Н А Я   С Л У Ж Б А</w:t>
            </w:r>
          </w:p>
          <w:p w:rsidR="008811DE" w:rsidRPr="008811DE" w:rsidRDefault="008811DE" w:rsidP="00881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8811DE" w:rsidRPr="008811DE" w:rsidRDefault="008811DE" w:rsidP="008811D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8811DE">
              <w:rPr>
                <w:rFonts w:ascii="Times New Roman" w:eastAsia="Times New Roman" w:hAnsi="Times New Roman" w:cs="Times New Roman"/>
                <w:b/>
                <w:spacing w:val="20"/>
                <w:sz w:val="26"/>
                <w:szCs w:val="26"/>
                <w:lang w:eastAsia="ru-RU"/>
              </w:rPr>
              <w:t>(ФТС РОССИИ)</w:t>
            </w:r>
          </w:p>
        </w:tc>
      </w:tr>
    </w:tbl>
    <w:p w:rsidR="008811DE" w:rsidRPr="008811DE" w:rsidRDefault="008811DE" w:rsidP="00881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11DE" w:rsidRPr="008811DE" w:rsidRDefault="008811DE" w:rsidP="008811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811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 Р И К А 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4311"/>
        <w:gridCol w:w="342"/>
        <w:gridCol w:w="2432"/>
      </w:tblGrid>
      <w:tr w:rsidR="008811DE" w:rsidRPr="008811DE" w:rsidTr="009B673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8811DE" w:rsidRPr="008811DE" w:rsidRDefault="008811DE" w:rsidP="00881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309" w:type="dxa"/>
            <w:vAlign w:val="bottom"/>
          </w:tcPr>
          <w:p w:rsidR="008811DE" w:rsidRPr="008811DE" w:rsidRDefault="008811DE" w:rsidP="00881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811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8811DE" w:rsidRPr="008811DE" w:rsidRDefault="008811DE" w:rsidP="00881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1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8811DE" w:rsidRPr="008811DE" w:rsidRDefault="008811DE" w:rsidP="00881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811DE" w:rsidRPr="008811DE" w:rsidRDefault="008811DE" w:rsidP="008811D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811DE">
        <w:rPr>
          <w:rFonts w:ascii="Times New Roman" w:eastAsia="Times New Roman" w:hAnsi="Times New Roman" w:cs="Times New Roman"/>
          <w:sz w:val="24"/>
          <w:szCs w:val="20"/>
          <w:lang w:eastAsia="ru-RU"/>
        </w:rPr>
        <w:t>Москва</w:t>
      </w:r>
    </w:p>
    <w:p w:rsidR="008811DE" w:rsidRPr="008811DE" w:rsidRDefault="008811DE" w:rsidP="008811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154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  <w:gridCol w:w="5521"/>
      </w:tblGrid>
      <w:tr w:rsidR="008811DE" w:rsidRPr="008811DE" w:rsidTr="008811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444" w:type="dxa"/>
            <w:gridSpan w:val="2"/>
          </w:tcPr>
          <w:p w:rsidR="008811DE" w:rsidRPr="008811DE" w:rsidRDefault="008811DE" w:rsidP="00881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11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 утверждении формы уведомления о максимальных и минимальных розничных ценах на табачные изделия, ввозимые в Российскую Федерацию, порядка его заполнения и представления в таможенные органы                      Российской Федерации</w:t>
            </w:r>
          </w:p>
        </w:tc>
      </w:tr>
      <w:tr w:rsidR="008811DE" w:rsidRPr="008811DE" w:rsidTr="008811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521" w:type="dxa"/>
          <w:cantSplit/>
          <w:trHeight w:val="278"/>
          <w:hidden/>
        </w:trPr>
        <w:tc>
          <w:tcPr>
            <w:tcW w:w="9923" w:type="dxa"/>
          </w:tcPr>
          <w:p w:rsidR="008811DE" w:rsidRPr="008811DE" w:rsidRDefault="008811DE" w:rsidP="008811D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vanish/>
                <w:color w:val="C0C0C0"/>
                <w:spacing w:val="20"/>
                <w:sz w:val="27"/>
                <w:szCs w:val="27"/>
                <w:lang w:eastAsia="ru-RU"/>
              </w:rPr>
            </w:pPr>
            <w:r w:rsidRPr="008811DE">
              <w:rPr>
                <w:rFonts w:ascii="Times New Roman" w:eastAsia="Times New Roman" w:hAnsi="Times New Roman" w:cs="Times New Roman"/>
                <w:vanish/>
                <w:color w:val="C0C0C0"/>
                <w:spacing w:val="20"/>
                <w:sz w:val="27"/>
                <w:szCs w:val="27"/>
                <w:lang w:eastAsia="ru-RU"/>
              </w:rPr>
              <w:t>Разрыв раздела. Удалять не рекомендуется</w:t>
            </w:r>
          </w:p>
        </w:tc>
      </w:tr>
    </w:tbl>
    <w:p w:rsidR="008811DE" w:rsidRPr="008811DE" w:rsidRDefault="008811DE" w:rsidP="008811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 с пунктом 3 статьи 187.1 части второй Налогового кодекса Российской Федерации (Собрание законодательства Российской Федерации,  2000,  № 32, ст. 3340;  2006, № 31 (ч. </w:t>
      </w:r>
      <w:r w:rsidRPr="008811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ст. 3433; 2007, № 21, ст. 2461;  2008,                     № 30 (ч. </w:t>
      </w:r>
      <w:r w:rsidRPr="008811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 ст. 3598; 2010, № 48, ст. 6247; 2011, № 49 (ч. </w:t>
      </w:r>
      <w:r w:rsidRPr="008811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), ст. 7016; 2013,                         № 40 (ч. </w:t>
      </w:r>
      <w:r w:rsidRPr="008811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),  ст. 5039); «Российская газета» от 23 июля 2014 г. № 163)                          п р и к а з ы в а ю:</w:t>
      </w:r>
    </w:p>
    <w:p w:rsidR="008811DE" w:rsidRPr="008811DE" w:rsidRDefault="008811DE" w:rsidP="008811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:rsidR="008811DE" w:rsidRPr="008811DE" w:rsidRDefault="008811DE" w:rsidP="008811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 уведомления о максимальных и минимальных розничных ценах                     на табачные изделия, ввозимые в Российскую Федерацию, согласно приложению         № 1 к настоящему приказу;</w:t>
      </w:r>
    </w:p>
    <w:p w:rsidR="008811DE" w:rsidRPr="008811DE" w:rsidRDefault="008811DE" w:rsidP="008811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заполнения и представления в таможенные органы Российской Федерации уведомления о максимальных и минимальных розничных ценах                         на табачные изделия, ввозимые в Российскую Федерацию, согласно приложению                № 2 к настоящему приказу;</w:t>
      </w:r>
    </w:p>
    <w:p w:rsidR="008811DE" w:rsidRPr="008811DE" w:rsidRDefault="008811DE" w:rsidP="008811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заполнения и представления в таможенные органы Российской Федерации уведомления о максимальных и минимальных розничных ценах на табачные изделия, ввозимые в Российскую Федерацию, в электронном виде согласно приложению № 3 к настоящему приказу.</w:t>
      </w:r>
    </w:p>
    <w:p w:rsidR="008811DE" w:rsidRPr="008811DE" w:rsidRDefault="008811DE" w:rsidP="008811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811DE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 xml:space="preserve"> </w:t>
      </w: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Главному управлению информационных технологий ФТС России                      и Центральному информационно-техническому таможенному управлению                   до 31 декабря 2014 года обеспечить </w:t>
      </w:r>
      <w:r w:rsidRPr="00881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модернизацию программных средств Единой автоматизированной информационной системы таможенных органов                                     в соответствии с требованиями настоящего приказа.</w:t>
      </w:r>
    </w:p>
    <w:p w:rsidR="008811DE" w:rsidRPr="008811DE" w:rsidRDefault="008811DE" w:rsidP="008811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 Контроль за исполнением настоящего приказа возложить на первого заместителя руководителя ФТС России В.М. Малинина.</w:t>
      </w:r>
    </w:p>
    <w:p w:rsidR="008811DE" w:rsidRPr="008811DE" w:rsidRDefault="008811DE" w:rsidP="00881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1DE" w:rsidRPr="008811DE" w:rsidRDefault="008811DE" w:rsidP="00881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</w:p>
    <w:p w:rsidR="008811DE" w:rsidRPr="008811DE" w:rsidRDefault="008811DE" w:rsidP="00881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действительный государственный советник</w:t>
      </w:r>
    </w:p>
    <w:p w:rsidR="008811DE" w:rsidRPr="008811DE" w:rsidRDefault="008811DE" w:rsidP="00881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таможенной службы Российской Федерации</w:t>
      </w: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А.Ю. Бельянинов</w:t>
      </w:r>
    </w:p>
    <w:p w:rsidR="008811DE" w:rsidRPr="008811DE" w:rsidRDefault="008811DE" w:rsidP="00881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1DE" w:rsidRPr="008811DE" w:rsidRDefault="008811DE" w:rsidP="00881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Е.М. Королева</w:t>
      </w:r>
    </w:p>
    <w:p w:rsidR="008811DE" w:rsidRPr="008811DE" w:rsidRDefault="008811DE" w:rsidP="00881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(499) 449 78 24</w:t>
      </w:r>
    </w:p>
    <w:p w:rsidR="008811DE" w:rsidRPr="008811DE" w:rsidRDefault="008811DE" w:rsidP="008811DE">
      <w:pPr>
        <w:autoSpaceDE w:val="0"/>
        <w:autoSpaceDN w:val="0"/>
        <w:spacing w:after="240" w:line="240" w:lineRule="auto"/>
        <w:ind w:left="637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1</w:t>
      </w:r>
      <w:r w:rsidRPr="008811D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к приказу ФТС России </w:t>
      </w:r>
      <w:r w:rsidRPr="008811D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от ______________ №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</w:t>
      </w:r>
      <w:r w:rsidRPr="008811DE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</w:p>
    <w:p w:rsidR="008811DE" w:rsidRPr="008811DE" w:rsidRDefault="008811DE" w:rsidP="008811DE">
      <w:pPr>
        <w:autoSpaceDE w:val="0"/>
        <w:autoSpaceDN w:val="0"/>
        <w:spacing w:after="240" w:line="240" w:lineRule="auto"/>
        <w:ind w:left="722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Лист 1</w:t>
      </w:r>
    </w:p>
    <w:tbl>
      <w:tblPr>
        <w:tblW w:w="0" w:type="auto"/>
        <w:tblInd w:w="8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36"/>
        <w:gridCol w:w="236"/>
        <w:gridCol w:w="236"/>
        <w:gridCol w:w="236"/>
        <w:gridCol w:w="236"/>
      </w:tblGrid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left="-170" w:firstLine="17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01.Стр</w:t>
            </w: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6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811DE" w:rsidRPr="008811DE" w:rsidRDefault="008811DE" w:rsidP="008811DE">
      <w:pPr>
        <w:tabs>
          <w:tab w:val="left" w:pos="2835"/>
          <w:tab w:val="left" w:pos="3544"/>
        </w:tabs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02. Отметка таможенного органа </w:t>
      </w: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    о принятии уведомления:</w:t>
      </w:r>
    </w:p>
    <w:p w:rsidR="008811DE" w:rsidRPr="008811DE" w:rsidRDefault="008811DE" w:rsidP="008811DE">
      <w:pPr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03.      </w:t>
      </w: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8811DE" w:rsidRPr="008811DE" w:rsidRDefault="008811DE" w:rsidP="008811DE">
      <w:pPr>
        <w:tabs>
          <w:tab w:val="left" w:pos="2977"/>
          <w:tab w:val="left" w:pos="3261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8811DE">
        <w:rPr>
          <w:rFonts w:ascii="Times New Roman" w:eastAsiaTheme="minorEastAsia" w:hAnsi="Times New Roman" w:cs="Times New Roman"/>
          <w:sz w:val="20"/>
          <w:szCs w:val="20"/>
          <w:lang w:eastAsia="ru-RU"/>
        </w:rPr>
        <w:t>(Код и наименование таможенного органа)</w:t>
      </w: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6945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before="720"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8811D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Уведомление</w:t>
      </w:r>
      <w:r w:rsidRPr="008811D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br/>
        <w:t>о максимальных и минимальных розничных ценах на табачные изделия,</w:t>
      </w:r>
      <w:r w:rsidRPr="008811D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br/>
        <w:t>ввозимые в Российскую Федерацию</w:t>
      </w: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>04. Уведомление подано:</w:t>
      </w: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8811DE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(полное наименование организации или фамилия, имя, отчество индивидуального предпринимателя)</w:t>
      </w:r>
    </w:p>
    <w:p w:rsidR="008811DE" w:rsidRPr="008811DE" w:rsidRDefault="008811DE" w:rsidP="008811DE">
      <w:pPr>
        <w:autoSpaceDE w:val="0"/>
        <w:autoSpaceDN w:val="0"/>
        <w:spacing w:before="72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>05. Место нахождения организации (место регистрации индивидуального предпринимателя в соответствии с документом, удостоверяющим личность, а также фактическое место жительства индивидуального предпринимателя)</w:t>
      </w: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72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11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1680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3237"/>
      </w:tblGrid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06. ИНН</w:t>
            </w: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85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07. КПП</w:t>
            </w:r>
          </w:p>
        </w:tc>
        <w:tc>
          <w:tcPr>
            <w:tcW w:w="238" w:type="dxa"/>
            <w:tcBorders>
              <w:lef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7" w:type="dxa"/>
            <w:tcBorders>
              <w:top w:val="nil"/>
              <w:bottom w:val="nil"/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811DE" w:rsidRPr="008811DE" w:rsidRDefault="008811DE" w:rsidP="008811DE">
      <w:pPr>
        <w:tabs>
          <w:tab w:val="left" w:pos="3402"/>
          <w:tab w:val="left" w:pos="9214"/>
        </w:tabs>
        <w:autoSpaceDE w:val="0"/>
        <w:autoSpaceDN w:val="0"/>
        <w:spacing w:before="720" w:after="0" w:line="240" w:lineRule="auto"/>
        <w:ind w:right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08. Номер контактного телефона </w:t>
      </w: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3544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1070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76"/>
        <w:gridCol w:w="6095"/>
      </w:tblGrid>
      <w:tr w:rsidR="008811DE" w:rsidRPr="008811DE" w:rsidTr="009B673B">
        <w:tblPrEx>
          <w:tblCellMar>
            <w:top w:w="0" w:type="dxa"/>
            <w:bottom w:w="0" w:type="dxa"/>
          </w:tblCellMar>
        </w:tblPrEx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09. Уведомление составлено на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left="8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стр. с приложением на  ________ стр.</w:t>
            </w:r>
          </w:p>
        </w:tc>
      </w:tr>
    </w:tbl>
    <w:p w:rsidR="008811DE" w:rsidRPr="008811DE" w:rsidRDefault="008811DE" w:rsidP="008811DE">
      <w:pPr>
        <w:autoSpaceDE w:val="0"/>
        <w:autoSpaceDN w:val="0"/>
        <w:spacing w:before="24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8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1021"/>
        <w:gridCol w:w="2948"/>
        <w:gridCol w:w="76"/>
        <w:gridCol w:w="2835"/>
      </w:tblGrid>
      <w:tr w:rsidR="008811DE" w:rsidRPr="008811DE" w:rsidTr="009B673B">
        <w:tblPrEx>
          <w:tblCellMar>
            <w:top w:w="0" w:type="dxa"/>
            <w:bottom w:w="0" w:type="dxa"/>
          </w:tblCellMar>
        </w:tblPrEx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-39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 Достоверность и полноту сведений, указанных в настоящем Уведомлении, подтверждаю:</w:t>
            </w:r>
          </w:p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-39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-39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Руководитель организации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3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(индивидуальный предприниматель)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left="964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(подпись, печать)</w:t>
            </w:r>
          </w:p>
        </w:tc>
      </w:tr>
    </w:tbl>
    <w:p w:rsidR="008811DE" w:rsidRPr="008811DE" w:rsidRDefault="008811DE" w:rsidP="008811DE">
      <w:pPr>
        <w:autoSpaceDE w:val="0"/>
        <w:autoSpaceDN w:val="0"/>
        <w:spacing w:before="240" w:after="0" w:line="240" w:lineRule="auto"/>
        <w:ind w:left="69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Дата  _____________________</w:t>
      </w:r>
    </w:p>
    <w:p w:rsidR="008811DE" w:rsidRPr="008811DE" w:rsidRDefault="008811DE" w:rsidP="008811DE">
      <w:pPr>
        <w:pageBreakBefore/>
        <w:autoSpaceDE w:val="0"/>
        <w:autoSpaceDN w:val="0"/>
        <w:spacing w:after="36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Лист 2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158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1644"/>
        <w:gridCol w:w="238"/>
        <w:gridCol w:w="238"/>
        <w:gridCol w:w="238"/>
        <w:gridCol w:w="238"/>
        <w:gridCol w:w="238"/>
        <w:gridCol w:w="238"/>
      </w:tblGrid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85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85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Стр.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811DE" w:rsidRPr="008811DE" w:rsidRDefault="008811DE" w:rsidP="008811DE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811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Сведения о максимальных и минимальных розничных ценах  </w:t>
      </w:r>
    </w:p>
    <w:p w:rsidR="008811DE" w:rsidRPr="008811DE" w:rsidRDefault="008811DE" w:rsidP="008811DE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811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табачные изделия</w:t>
      </w:r>
    </w:p>
    <w:p w:rsidR="008811DE" w:rsidRPr="008811DE" w:rsidRDefault="008811DE" w:rsidP="008811DE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03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426"/>
        <w:gridCol w:w="283"/>
        <w:gridCol w:w="1559"/>
        <w:gridCol w:w="397"/>
        <w:gridCol w:w="311"/>
        <w:gridCol w:w="3402"/>
      </w:tblGrid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 Уведомляем об установлении с  «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left="-311" w:firstLine="14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года следующих максимальных </w:t>
            </w:r>
          </w:p>
        </w:tc>
      </w:tr>
    </w:tbl>
    <w:p w:rsidR="008811DE" w:rsidRPr="008811DE" w:rsidRDefault="008811DE" w:rsidP="008811DE">
      <w:pPr>
        <w:tabs>
          <w:tab w:val="left" w:pos="6237"/>
          <w:tab w:val="left" w:pos="6946"/>
        </w:tabs>
        <w:autoSpaceDE w:val="0"/>
        <w:autoSpaceDN w:val="0"/>
        <w:spacing w:after="36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розничных цен на табачные изделия для определения расчетной стоимости при их таможенном декларировании, а также минимальных розничных цен, определенных в соответствии               с Федеральным законом от 23 февраля 2013 г. № 15-ФЗ «Об охране здоровья граждан                        от воздействия окружающего табачного дыма и последствий потребления табака» (Собрание законодательства Российской Федерации, 2013, № 8, ст. 721)</w:t>
      </w:r>
    </w:p>
    <w:tbl>
      <w:tblPr>
        <w:tblW w:w="10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8"/>
        <w:gridCol w:w="928"/>
        <w:gridCol w:w="1417"/>
        <w:gridCol w:w="1737"/>
        <w:gridCol w:w="2091"/>
        <w:gridCol w:w="1841"/>
        <w:gridCol w:w="1841"/>
      </w:tblGrid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ТН ВЭД ТС</w:t>
            </w: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Табачные изделия (сигареты с фильтром, сигареты без фильтра, папиросы)</w:t>
            </w: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Марка (наименование) табачного изделия</w:t>
            </w: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сигарет (папирос) в одной потребительской упаковке (пачке),</w:t>
            </w: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штук</w:t>
            </w: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Максимальная розничная цена за единицу потребительской упаковки (пачки),</w:t>
            </w: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руб., коп.</w:t>
            </w: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Минимальная розничная цена за единицу потребительской упаковки (пачки),</w:t>
            </w: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руб., коп.</w:t>
            </w: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11DE" w:rsidRPr="008811DE" w:rsidRDefault="008811DE" w:rsidP="008811DE">
      <w:pPr>
        <w:tabs>
          <w:tab w:val="left" w:pos="8222"/>
        </w:tabs>
        <w:autoSpaceDE w:val="0"/>
        <w:autoSpaceDN w:val="0"/>
        <w:spacing w:before="24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31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021"/>
        <w:gridCol w:w="2890"/>
        <w:gridCol w:w="141"/>
        <w:gridCol w:w="2835"/>
      </w:tblGrid>
      <w:tr w:rsidR="008811DE" w:rsidRPr="008811DE" w:rsidTr="009B673B">
        <w:tblPrEx>
          <w:tblCellMar>
            <w:top w:w="0" w:type="dxa"/>
            <w:bottom w:w="0" w:type="dxa"/>
          </w:tblCellMar>
        </w:tblPrEx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 Руководитель организации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blPrEx>
          <w:tblCellMar>
            <w:top w:w="0" w:type="dxa"/>
            <w:bottom w:w="0" w:type="dxa"/>
          </w:tblCellMar>
        </w:tblPrEx>
        <w:tc>
          <w:tcPr>
            <w:tcW w:w="4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(индивидуальный предприниматель)</w:t>
            </w:r>
          </w:p>
        </w:tc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left="964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(подпись, печать)</w:t>
            </w:r>
          </w:p>
        </w:tc>
      </w:tr>
    </w:tbl>
    <w:p w:rsidR="008811DE" w:rsidRPr="008811DE" w:rsidRDefault="008811DE" w:rsidP="008811DE">
      <w:pPr>
        <w:autoSpaceDE w:val="0"/>
        <w:autoSpaceDN w:val="0"/>
        <w:spacing w:before="240" w:after="0" w:line="240" w:lineRule="auto"/>
        <w:ind w:left="69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Дата  </w:t>
      </w: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13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8434C" w:rsidRDefault="00E8434C"/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Calibri" w:hAnsi="Times New Roman" w:cs="Times New Roman"/>
          <w:sz w:val="28"/>
          <w:szCs w:val="28"/>
        </w:rPr>
      </w:pPr>
      <w:r w:rsidRPr="00266E88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2</w:t>
      </w:r>
      <w:r w:rsidRPr="00266E88">
        <w:rPr>
          <w:rFonts w:ascii="Times New Roman" w:eastAsia="Calibri" w:hAnsi="Times New Roman" w:cs="Times New Roman"/>
          <w:sz w:val="28"/>
          <w:szCs w:val="28"/>
        </w:rPr>
        <w:br/>
        <w:t xml:space="preserve">к приказу ФТС России </w:t>
      </w:r>
      <w:r w:rsidRPr="00266E88">
        <w:rPr>
          <w:rFonts w:ascii="Times New Roman" w:eastAsia="Calibri" w:hAnsi="Times New Roman" w:cs="Times New Roman"/>
          <w:sz w:val="28"/>
          <w:szCs w:val="28"/>
        </w:rPr>
        <w:br/>
        <w:t>от ______________ № _____</w:t>
      </w:r>
    </w:p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заполнения и представления 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в таможенные органы Российской Федерации  уведомления 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о максимальных и минимальных розничных ценах на табачные изделия, 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>ввозимые в Российскую Федерацию</w:t>
      </w:r>
    </w:p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b/>
          <w:sz w:val="28"/>
          <w:szCs w:val="28"/>
        </w:rPr>
        <w:t>I. Общие положения</w:t>
      </w:r>
    </w:p>
    <w:p w:rsidR="00266E88" w:rsidRPr="00266E88" w:rsidRDefault="00266E88" w:rsidP="00266E8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66E88">
        <w:rPr>
          <w:rFonts w:ascii="Times New Roman" w:eastAsia="Calibri" w:hAnsi="Times New Roman" w:cs="Arial"/>
          <w:sz w:val="28"/>
          <w:szCs w:val="28"/>
        </w:rPr>
        <w:t xml:space="preserve">1.1. </w:t>
      </w:r>
      <w:r w:rsidRPr="00266E88">
        <w:rPr>
          <w:rFonts w:ascii="Times New Roman" w:eastAsia="Calibri" w:hAnsi="Times New Roman" w:cs="Times New Roman"/>
          <w:sz w:val="28"/>
          <w:szCs w:val="28"/>
        </w:rPr>
        <w:t>Настоящий порядок определяет порядок заполнения и  представления</w:t>
      </w:r>
      <w:r w:rsidRPr="00266E88">
        <w:rPr>
          <w:rFonts w:ascii="Times New Roman" w:eastAsia="Calibri" w:hAnsi="Times New Roman" w:cs="Times New Roman"/>
          <w:sz w:val="28"/>
          <w:szCs w:val="28"/>
        </w:rPr>
        <w:br/>
        <w:t>в таможенные органы Российской Федерации уведомления о максимальных                     и минимальных розничных ценах на табачные изделия, ввозимые в Российскую Федерацию (далее – Уведомление).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/>
        <w:ind w:firstLine="708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266E88">
        <w:rPr>
          <w:rFonts w:ascii="Times New Roman" w:eastAsia="Calibri" w:hAnsi="Times New Roman" w:cs="Times New Roman"/>
          <w:b/>
          <w:sz w:val="28"/>
          <w:szCs w:val="28"/>
        </w:rPr>
        <w:t>. Порядок заполнения Уведомления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2.1. Уведомление заполняется налогоплательщиками, которые                                в соответствии с пунктом 3 статьи 187.1 Налогового кодекса Российской Федерации (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Собрание законодательства Российской Федерации,  2000,  № 32,               ст. 3340;  2006, № 31 (ч. </w:t>
      </w:r>
      <w:r w:rsidRPr="00266E8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), ст. 3433; 2007, № 21, ст. 2461;  2008, № 30 (ч. </w:t>
      </w:r>
      <w:r w:rsidRPr="00266E8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),                      ст. 3598; 2010, № 48, ст. 6247; 2011, № 49 (ч. </w:t>
      </w:r>
      <w:r w:rsidRPr="00266E8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 ), ст. 7016; 2013, № 40 (ч. </w:t>
      </w:r>
      <w:r w:rsidRPr="00266E88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),                    ст. 5039); «Российская газета» от 23 июля 2014 г. № 163) 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>обязаны уведомлять таможенные органы по месту таможенного декларирования подакцизных товаров                        (далее – таможенные органы) об установленных ими максимальных                              и минимальных розничных ценах на табачные изделия.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2.2. Заполнение текстовых полей Уведомления в целях исключения двоякого прочтения информации осуществляется заглавными печатными буквами. Допускается заполнение полей Уведомления в машинописной форме.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2.3. При заполнении полей Уведомления должны использоваться чернила черного, фиолетового или синего цвета.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2.4. В Уведомлении не допускается наличие подчисток и помарок. 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2.5. Страницы Уведомления имеют сквозную нумерацию начиная                          с титульного листа (Лист 1). 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Порядковый номер страницы проставляется в определенном для нумерации поле 01«Стр.». Показатель номера страницы записывается, например, следующим образом: для первой страницы </w:t>
      </w:r>
      <w:r w:rsidRPr="00266E88">
        <w:rPr>
          <w:rFonts w:ascii="Calibri" w:eastAsia="Calibri" w:hAnsi="Calibri" w:cs="Times New Roman"/>
          <w:b/>
          <w:sz w:val="24"/>
          <w:szCs w:val="24"/>
        </w:rPr>
        <w:t>–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 «00001»; для тридцать третьей </w:t>
      </w:r>
      <w:r w:rsidRPr="00266E88">
        <w:rPr>
          <w:rFonts w:ascii="Calibri" w:eastAsia="Calibri" w:hAnsi="Calibri" w:cs="Times New Roman"/>
          <w:b/>
          <w:sz w:val="24"/>
          <w:szCs w:val="24"/>
        </w:rPr>
        <w:t>–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 «000033».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lastRenderedPageBreak/>
        <w:t>2.6. Должностное лицо таможенного органа после проверки правильности заполнения Уведомления в соответствии с настоящим порядком и полномочий представителя налогоплательщика (в случае если Уведомление подается представителем налогоплательщика) присваивает Уведомлению регистрационный номер и проставляет в нем дату регистрации, которые заверяет подписью                          и оттиском личной номерной печати.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Регистрационный номер Уведомления формируется в следующем формате: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00000000/ДДММГГ/99999, где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Calibri" w:eastAsia="Calibri" w:hAnsi="Calibri" w:cs="Times New Roman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00000000 – знаки цифрового кода таможенного органа в соответствии                     с Классификатором таможенных органов и их структурных подразделений; 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ДД и ММ – соответственно день и месяц регистрации Уведомления;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ГГ – две последние цифры текущего года;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99999 – порядковый номер Уведомления по журналу регистрации уведомлений  о максимальных и минимальных розничных ценах на табачные изделия, ввозимые в Российскую Федерацию (далее – Журнал).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2.7. Титульный лист Уведомления заполняется налогоплательщиком (представителем налогоплательщика), кроме раздела «Отметка таможенного органа о принятии уведомления», который заполняется должностным лицом  таможенного органа.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2.8. Титульный лист Уведомления заполняется с соблюдением следующих требований: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а) в поле 01 «Стр.» указывается порядковый номер страницы Уведомления;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б) в поле 02 «Отметка таможенного органа о принятии уведомления» указываются сведения о принятии Уведомления, содержащие: отметку «Уведомление принято», регистрационный номер Уведомления в соответствии                с  Журналом и дату его принятия,  количество страниц Уведомления; количество листов подтверждающих документов или их копий, приложенных к Уведомлению (при наличии). 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Данная информация заверяется подписью должностного лица таможенного органа,  с указанием фамилии, имени и отчества  полностью и оттиском личной номерной печати; 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в) в поле 03 «Код и наименование таможенного органа» указываются  наименование таможенного органа, принявшего Уведомление, и его код                          в соответствии с Классификатором таможенных органов и их структурных подразделений;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г) в поле 04 «Уведомление подано» указывается полное наименование налогоплательщика: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организации </w:t>
      </w:r>
      <w:r w:rsidRPr="00266E88">
        <w:rPr>
          <w:rFonts w:ascii="Calibri" w:eastAsia="Calibri" w:hAnsi="Calibri" w:cs="Times New Roman"/>
          <w:sz w:val="24"/>
          <w:szCs w:val="24"/>
        </w:rPr>
        <w:t>–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 полное наименование организации, соответствующее наименованию, указанному в ее учредительных документах (при наличии                            в наименовании латинской транскрипции таковая указывается);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для индивидуального предпринимателя – фамилия, имя, отчество индивидуального предпринимателя полностью без сокращений в соответствии                 с документом, удостоверяющим личность налогоплательщика, а также серия, номер, дата и место выдачи паспорта (документа, удостоверяющего личность);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д) в поле 05 «Место нахождения организации (место регистрации индивидуального предпринимателя в соответствии с документом, удостоверяющим личность, а также фактическое место жительства индивидуального предпринимателя)» указывается: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для организации – адрес местонахождения организации;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для индивидуального предпринимателя – место регистрации индивидуального предпринимателя в соответствии с документом, удостоверяющим личность, а также фактическое место жительства индивидуального предпринимателя;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е)  в полях 06 «ИНН» и 07 «КПП» указываются: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для организации – идентификационный номер налогоплательщика  (ИНН)   и код причины постановки на учет (КПП) согласно </w:t>
      </w:r>
      <w:r w:rsidRPr="00266E88">
        <w:rPr>
          <w:rFonts w:ascii="Times New Roman" w:eastAsia="Calibri" w:hAnsi="Times New Roman" w:cs="Times New Roman"/>
          <w:iCs/>
          <w:sz w:val="28"/>
          <w:szCs w:val="28"/>
        </w:rPr>
        <w:t xml:space="preserve">свидетельству о постановке    на учет в налоговом органе юридического лица, образованного в соответствии                  с законодательством Российской Федерации, по месту нахождения на территории Российской Федерации;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66E88">
        <w:rPr>
          <w:rFonts w:ascii="Times New Roman" w:eastAsia="Calibri" w:hAnsi="Times New Roman" w:cs="Times New Roman"/>
          <w:iCs/>
          <w:sz w:val="28"/>
          <w:szCs w:val="28"/>
        </w:rPr>
        <w:t xml:space="preserve">для индивидуального предпринимателя – 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идентификационный номер налогоплательщика  (ИНН) согласно </w:t>
      </w:r>
      <w:r w:rsidRPr="00266E88">
        <w:rPr>
          <w:rFonts w:ascii="Times New Roman" w:eastAsia="Calibri" w:hAnsi="Times New Roman" w:cs="Times New Roman"/>
          <w:iCs/>
          <w:sz w:val="28"/>
          <w:szCs w:val="28"/>
        </w:rPr>
        <w:t>свидетельству о постановке на учет                      в налоговом органе физического лица по месту жительства на территории Российской Федерации;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Calibri" w:hAnsi="Times New Roman" w:cs="Times New Roman"/>
          <w:iCs/>
          <w:sz w:val="28"/>
          <w:szCs w:val="28"/>
        </w:rPr>
        <w:t xml:space="preserve">ж)  в поле 08 «Номер контактного телефона» указывается 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>номер контактного телефона налогоплательщика, а также представителя налогоплательщика (в случае подачи Уведомления представителем налогоплательщика);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з) в поле 09 «Уведомление составлено на ___ стр. с приложением                            на ___ стр.» указываются количество страниц, на которых составлено Уведомление,  а также количество листов подтверждающих документов                     или их копий (при наличии);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и) в поле 10 «Достоверность и полноту сведений, указанных в настоящем Уведомлении, подтверждаю» указываются: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для организации – фамилия, имя, отчество руководителя организации                  или ее представителя. Проставляются личная подпись руководителя организации или ее представителя, заверяемая печатью организации, и дата подписания 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Уведомления; 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для индивидуального предпринимателя – фамилия, имя, отчество индивидуального предпринимателя. Проставляются личная подпись                           </w:t>
      </w:r>
      <w:r w:rsidRPr="00266E88">
        <w:rPr>
          <w:rFonts w:ascii="Times New Roman" w:eastAsia="Times New Roman" w:hAnsi="Times New Roman" w:cs="Times New Roman"/>
          <w:color w:val="FFFFFF"/>
          <w:sz w:val="28"/>
          <w:szCs w:val="28"/>
        </w:rPr>
        <w:t>.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>индивидуального предпринимателя и дата подписания Уведомления.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2.9. В разделе  «Сведения о максимальных и минимальных розничных ценах  на табачные изделия» Уведомления (Лист 2) указываются сведения                                о максимальных и минимальных  розничных ценах на табачные изделия                        по каждой марке (каждому наименованию) сигарет и папирос, планируемой                     к ввозу в следующем налоговом периоде.</w:t>
      </w:r>
    </w:p>
    <w:p w:rsidR="00266E88" w:rsidRPr="00266E88" w:rsidRDefault="00266E88" w:rsidP="00266E88">
      <w:pPr>
        <w:tabs>
          <w:tab w:val="left" w:pos="709"/>
          <w:tab w:val="left" w:pos="6237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2.10. При заполнении поля 11  «Уведомляем об установлении                           с «01»___. 20____ года следующих максимальных 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розничных цен на табачные изделия для определения расчетной стоимости  при их таможенном декларировании, а также минимальных розничных цен, определенных                             в соответствии с Федеральным законом от 23 февраля 2013 г. № 15-ФЗ                           «Об охране здоровья граждан  от воздействия окружающего табачного дыма                   и последствий потребления табака» (Собрание законодательства Российской Федерации, 2013, № 8, ст. 721)» 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>указывается дата начала налогового периода,                     с которого будут установлены данные цены.</w:t>
      </w:r>
    </w:p>
    <w:p w:rsidR="00266E88" w:rsidRPr="00266E88" w:rsidRDefault="00266E88" w:rsidP="00266E88">
      <w:pPr>
        <w:tabs>
          <w:tab w:val="left" w:pos="709"/>
          <w:tab w:val="left" w:pos="6237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66E88">
        <w:rPr>
          <w:rFonts w:ascii="Times New Roman" w:eastAsia="Times New Roman" w:hAnsi="Times New Roman" w:cs="Times New Roman"/>
          <w:sz w:val="28"/>
          <w:szCs w:val="28"/>
        </w:rPr>
        <w:t>2.11. Сведения о максимальных и минимальных  розничных ценах                           на табачные изделия формируются в виде таблицы, в которой указываются: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в графе 1 – порядковый номер записи;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в графе 2 – код товара (10 знаков) по единой Товарной номенклатуре внешнеэкономической деятельности Таможенного союза;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в графе 3 – вид табачного изделия (сигареты с фильтром, сигареты                        без фильтра, папиросы);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в графе 4 – марка (наименование) табачного изделия;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в графе 5 – количество сигарет (папирос), помещенных в одну потребительскую упаковку (пачку). Количество сигарет (папирос) указывается                     в штуках;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в графе 6 – максимальная розничная цена за единицу потребительской упаковки (пачки) сигарет (папирос). Стоимость указывается в российских рублях  и копейках; 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в графе 7 – минимальная розничная цена за единицу потребительской упаковки (пачки) сигарет (папирос). Стоимость указывается в российских рублях и копейках.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2.12. Сведения о максимальных и минимальных  розничных ценах                           на табачные изделия, представленные в таблице, заверяются в поле 12 «Руководитель организации (индивидуальный предприниматель)» с указанием: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для организации – фамилии, имени, отчества руководителя организации или 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ее представителя. Проставляются личная подпись руководителя организации или ее представителя,  заверяемая  печатью организации, и дата подписания Уведомления; 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для индивидуального предпринимателя – фамилии, имени, отчества индивидуального предпринимателя. Проставляются личная подпись индивидуального предпринимателя и дата подписания Уведомления. 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. Порядок представления Уведомления 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>в таможенные органы Российской Федерации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3.1. Уведомление представляется не позднее чем за 10 календарных дней                      до начала налогового периода, начиная с которого указанные в Уведомлении максимальные розничные цены будут наноситься на каждую пачку табачных изделий.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3.2. Уведомление представляется налогоплательщиком (представителем налогоплательщика) в таможенный орган на бумажном носителе формата  А4                в двух экземплярах по форме согласно приложению № 1 к настоящему приказу. 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В случае представления  Уведомления представителем  налогоплательщика </w:t>
      </w:r>
    </w:p>
    <w:p w:rsidR="00266E88" w:rsidRPr="00266E88" w:rsidRDefault="00266E88" w:rsidP="00266E8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к Уведомлению прилагаются документы, подтверждающие полномочия представителя налогоплательщика. 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3.3. Должностное лицо таможенного органа отражает сведения о принятии Уведомления в Журнале.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3.4. Первый экземпляр Уведомления остается в таможенном органе,                второй – вручается налогоплательщику (представителю налогоплательщика) лично либо направляется по почте (с уведомлением о вручении).</w:t>
      </w:r>
    </w:p>
    <w:p w:rsidR="00266E88" w:rsidRPr="00266E88" w:rsidRDefault="00266E88" w:rsidP="00266E88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6E88" w:rsidRDefault="00266E88"/>
    <w:p w:rsidR="00266E88" w:rsidRDefault="00266E88"/>
    <w:p w:rsidR="00266E88" w:rsidRDefault="00266E88"/>
    <w:p w:rsidR="00266E88" w:rsidRDefault="00266E88"/>
    <w:p w:rsidR="00266E88" w:rsidRDefault="00266E88"/>
    <w:p w:rsidR="00266E88" w:rsidRDefault="00266E88"/>
    <w:p w:rsidR="00266E88" w:rsidRDefault="00266E88"/>
    <w:p w:rsidR="00266E88" w:rsidRDefault="00266E88"/>
    <w:p w:rsidR="00266E88" w:rsidRDefault="00266E88"/>
    <w:p w:rsidR="00266E88" w:rsidRDefault="00266E88"/>
    <w:p w:rsidR="00266E88" w:rsidRPr="00266E88" w:rsidRDefault="00266E88" w:rsidP="00266E88">
      <w:pPr>
        <w:autoSpaceDE w:val="0"/>
        <w:autoSpaceDN w:val="0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                                                                             к приказу ФТС России </w:t>
      </w: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                                                                             от ___________ №_______</w:t>
      </w:r>
    </w:p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заполнения и представления в таможенные органы 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Российской Федерации уведомления о максимальных  и минимальных розничных ценах на табачные изделия, ввозимые в Российскую Федерацию, в электронном виде </w:t>
      </w:r>
    </w:p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</w:pPr>
    </w:p>
    <w:p w:rsidR="00266E88" w:rsidRPr="00266E88" w:rsidRDefault="00266E88" w:rsidP="00266E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1.1. Настоящий порядок определяет порядок заполнения и представления                 в таможенные органы Российской Федерации уведомления о максимальных                   и минимальных розничных ценах на табачные изделия, ввозимые в Российскую Федерацию (далее – Уведомление), в электронном виде </w:t>
      </w:r>
      <w:r w:rsidRPr="00266E8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 использованием                  информационно-телекоммуникационной сети Интернет (далее – сеть Интернет). </w:t>
      </w:r>
    </w:p>
    <w:p w:rsidR="00266E88" w:rsidRPr="00266E88" w:rsidRDefault="00266E88" w:rsidP="00266E88">
      <w:pPr>
        <w:widowControl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66E88" w:rsidRPr="00266E88" w:rsidRDefault="00266E88" w:rsidP="00266E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заполнения Уведомления </w:t>
      </w:r>
    </w:p>
    <w:p w:rsidR="00266E88" w:rsidRPr="00266E88" w:rsidRDefault="00266E88" w:rsidP="00266E88">
      <w:pPr>
        <w:shd w:val="clear" w:color="auto" w:fill="FFFFFF"/>
        <w:spacing w:after="0"/>
        <w:ind w:right="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66E88" w:rsidRPr="00266E88" w:rsidRDefault="00266E88" w:rsidP="00266E88">
      <w:pPr>
        <w:widowControl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Уведомление заполняется налогоплательщиками в «Личном кабинете»,  размещенном на официальном сайте Федеральной таможенной службы в сети Интернет по адресу </w:t>
      </w:r>
      <w:hyperlink r:id="rId10" w:history="1">
        <w:r w:rsidRPr="00266E88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266E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266E88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customs</w:t>
        </w:r>
        <w:r w:rsidRPr="00266E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266E88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(далее – сайт ФТС России).</w:t>
      </w:r>
    </w:p>
    <w:p w:rsidR="00266E88" w:rsidRPr="00266E88" w:rsidRDefault="00266E88" w:rsidP="00266E88">
      <w:pPr>
        <w:widowControl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По желанию налогоплательщики  могут получить в таможенных органах, указанных в  приложении № 2 к приказу ФТС России от  1 июня 2011 г. № 1144 «О компетенции таможенных органов по совершению таможенных операций в отношении подакцизных и других определенных видов товаров» (зарегистрирован Минюстом России 04.07.2011, рег. № 21252), с изменениями, внесенными приказами ФТС России от 12 сентября 2011 г. № 1835 (зарегистрирован Минюстом России 27.10.2011, рег. № 22157) и от 30 сентября 2013 г. № 1830 (зарегистрирован Минюстом России 21.11.2013, рег. № 30439),               на безвозмездной основе программное обеспечение, позволяющее заполнить Уведомление и направить его посредством «Личного кабинета», размещенного                 в сети Интернет на сайте ФТС России. </w:t>
      </w:r>
    </w:p>
    <w:p w:rsidR="00266E88" w:rsidRPr="00266E88" w:rsidRDefault="00266E88" w:rsidP="00266E88">
      <w:pPr>
        <w:widowControl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Уведомление заполняется на русском языке, за исключением марки (наименования) табачного изделия при наличии ее латинского обозначения,                     по форме согласно приложению № 1 к настоящему приказу и  в  соответствии                   с порядком заполнения Уведомления согласно приложению № 2                                            к настоящему приказу.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266E88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III</w:t>
      </w: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. Порядок представления Уведомления 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>в таможенные органы Российской Федерации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Уведомление представляется в виде электронного документа, заверенного усиленной квалифицированной электронной подписью                        (далее – КЭП), выданной налогоплательщику в соответствии с Положением                                    об использовании участниками внешнеэкономической деятельности и лицами, осуществляющими деятельность в сфере таможенного дела, средств электронной подписи при реализации информационного взаимодействия с таможенными органами Российской Федерации, утвержденным приказом ФТС России                           от 25 октября 2011 г. № 2187 (зарегистрирован Минюстом России 27.12.2011,                рег. № 22786). </w:t>
      </w:r>
    </w:p>
    <w:p w:rsidR="00266E88" w:rsidRPr="00266E88" w:rsidRDefault="00266E88" w:rsidP="00266E88">
      <w:pPr>
        <w:widowControl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Принятие Уведомления таможенными органами осуществляется                            в автоматизированном режиме с использованием штатных программных средств Единой автоматизированной информационной системы таможенных органов Российской Федерации, если оно заполнено в соответствии с Порядком заполнения и представления в таможенные органы Российской Федерации уведомления  о максимальных и минимальных розничных ценах на табачные изделия, ввозимые в Российскую Федерацию, согласно приложению № 2                           к настоящему приказу,  а также если пройдена проверка КЭП.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таможенный орган направляет сообщение с использованием штатных программных средств Единой автоматизированной информационной системы таможенных органов Российской Федерации налогоплательщику             о регистрации Уведомления с присвоением регистрационного номера. </w:t>
      </w:r>
    </w:p>
    <w:p w:rsidR="00266E88" w:rsidRDefault="00266E88"/>
    <w:sectPr w:rsidR="00266E88" w:rsidSect="002F45B0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567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DEC" w:rsidRDefault="006A6DEC" w:rsidP="008811DE">
      <w:pPr>
        <w:spacing w:after="0" w:line="240" w:lineRule="auto"/>
      </w:pPr>
      <w:r>
        <w:separator/>
      </w:r>
    </w:p>
  </w:endnote>
  <w:endnote w:type="continuationSeparator" w:id="0">
    <w:p w:rsidR="006A6DEC" w:rsidRDefault="006A6DEC" w:rsidP="0088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269" w:rsidRDefault="006A6DEC" w:rsidP="00CC1A7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B6269" w:rsidRDefault="006A6DEC" w:rsidP="001B626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269" w:rsidRDefault="006A6DEC" w:rsidP="001B626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DEC" w:rsidRDefault="006A6DEC" w:rsidP="008811DE">
      <w:pPr>
        <w:spacing w:after="0" w:line="240" w:lineRule="auto"/>
      </w:pPr>
      <w:r>
        <w:separator/>
      </w:r>
    </w:p>
  </w:footnote>
  <w:footnote w:type="continuationSeparator" w:id="0">
    <w:p w:rsidR="006A6DEC" w:rsidRDefault="006A6DEC" w:rsidP="0088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6A6DEC" w:rsidP="000B4BB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21A6" w:rsidRDefault="006A6D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75815"/>
      <w:docPartObj>
        <w:docPartGallery w:val="Page Numbers (Top of Page)"/>
        <w:docPartUnique/>
      </w:docPartObj>
    </w:sdtPr>
    <w:sdtContent>
      <w:p w:rsidR="00266E88" w:rsidRDefault="00266E8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5B0">
          <w:rPr>
            <w:noProof/>
          </w:rPr>
          <w:t>9</w:t>
        </w:r>
        <w:r>
          <w:fldChar w:fldCharType="end"/>
        </w:r>
      </w:p>
    </w:sdtContent>
  </w:sdt>
  <w:p w:rsidR="00C1137E" w:rsidRDefault="006A6DEC" w:rsidP="00B034CB">
    <w:pPr>
      <w:pStyle w:val="a3"/>
      <w:tabs>
        <w:tab w:val="left" w:pos="6820"/>
      </w:tabs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762BE"/>
    <w:multiLevelType w:val="multilevel"/>
    <w:tmpl w:val="DD580E5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1DE"/>
    <w:rsid w:val="00266E88"/>
    <w:rsid w:val="002F45B0"/>
    <w:rsid w:val="006A6DEC"/>
    <w:rsid w:val="008811DE"/>
    <w:rsid w:val="00E8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1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11DE"/>
  </w:style>
  <w:style w:type="paragraph" w:styleId="a5">
    <w:name w:val="footer"/>
    <w:basedOn w:val="a"/>
    <w:link w:val="a6"/>
    <w:uiPriority w:val="99"/>
    <w:unhideWhenUsed/>
    <w:rsid w:val="00881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11DE"/>
  </w:style>
  <w:style w:type="character" w:styleId="a7">
    <w:name w:val="page number"/>
    <w:basedOn w:val="a0"/>
    <w:rsid w:val="008811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1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11DE"/>
  </w:style>
  <w:style w:type="paragraph" w:styleId="a5">
    <w:name w:val="footer"/>
    <w:basedOn w:val="a"/>
    <w:link w:val="a6"/>
    <w:uiPriority w:val="99"/>
    <w:unhideWhenUsed/>
    <w:rsid w:val="00881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11DE"/>
  </w:style>
  <w:style w:type="character" w:styleId="a7">
    <w:name w:val="page number"/>
    <w:basedOn w:val="a0"/>
    <w:rsid w:val="00881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ustoms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2864</Words>
  <Characters>16330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Елена Михайловна</dc:creator>
  <cp:lastModifiedBy>Королева Елена Михайловна</cp:lastModifiedBy>
  <cp:revision>1</cp:revision>
  <dcterms:created xsi:type="dcterms:W3CDTF">2014-08-14T11:18:00Z</dcterms:created>
  <dcterms:modified xsi:type="dcterms:W3CDTF">2014-08-14T11:30:00Z</dcterms:modified>
</cp:coreProperties>
</file>