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65"/>
      </w:tblGrid>
      <w:tr w:rsidR="001168BA" w:rsidTr="00813B30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10065" w:type="dxa"/>
          </w:tcPr>
          <w:p w:rsidR="001168BA" w:rsidRPr="00CC17D1" w:rsidRDefault="00C65102" w:rsidP="00BC1CE5">
            <w:pPr>
              <w:pStyle w:val="2"/>
              <w:tabs>
                <w:tab w:val="center" w:pos="4962"/>
                <w:tab w:val="left" w:pos="7580"/>
              </w:tabs>
              <w:jc w:val="left"/>
              <w:rPr>
                <w:b w:val="0"/>
              </w:rPr>
            </w:pPr>
            <w:r w:rsidRPr="00CC17D1">
              <w:rPr>
                <w:b w:val="0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0" type="#_x0000_t75" style="position:absolute;margin-left:229.35pt;margin-top:-14.9pt;width:38.3pt;height:43.2pt;z-index:251657728;visibility:visible;mso-wrap-edited:f">
                  <v:imagedata r:id="rId7" o:title=""/>
                </v:shape>
                <o:OLEObject Type="Embed" ProgID="Word.Picture.8" ShapeID="_x0000_s1050" DrawAspect="Content" ObjectID="_1556090954" r:id="rId8"/>
              </w:pict>
            </w:r>
          </w:p>
          <w:p w:rsidR="00C65102" w:rsidRPr="00870D08" w:rsidRDefault="00C65102" w:rsidP="00870D08"/>
          <w:p w:rsidR="00022E55" w:rsidRPr="001D15C6" w:rsidRDefault="00022E55" w:rsidP="0074621F">
            <w:pPr>
              <w:pStyle w:val="2"/>
              <w:rPr>
                <w:b w:val="0"/>
                <w:spacing w:val="20"/>
                <w:sz w:val="10"/>
                <w:szCs w:val="10"/>
              </w:rPr>
            </w:pPr>
          </w:p>
          <w:p w:rsidR="002125A3" w:rsidRPr="009E06B6" w:rsidRDefault="002125A3" w:rsidP="00022E55">
            <w:pPr>
              <w:pStyle w:val="2"/>
              <w:spacing w:line="360" w:lineRule="auto"/>
              <w:rPr>
                <w:spacing w:val="20"/>
                <w:sz w:val="20"/>
              </w:rPr>
            </w:pPr>
            <w:r w:rsidRPr="009E06B6">
              <w:rPr>
                <w:spacing w:val="20"/>
                <w:sz w:val="20"/>
              </w:rPr>
              <w:t>МИНИСТЕРСТВО ФИНАНСОВ РОССИЙСКОЙ ФЕДЕРАЦИИ</w:t>
            </w:r>
          </w:p>
          <w:p w:rsidR="00022E55" w:rsidRPr="00032201" w:rsidRDefault="00022E55" w:rsidP="00B368B4">
            <w:pPr>
              <w:pStyle w:val="2"/>
              <w:spacing w:line="216" w:lineRule="auto"/>
              <w:rPr>
                <w:spacing w:val="40"/>
                <w:sz w:val="26"/>
                <w:szCs w:val="26"/>
              </w:rPr>
            </w:pPr>
            <w:r w:rsidRPr="00032201">
              <w:rPr>
                <w:spacing w:val="40"/>
                <w:sz w:val="26"/>
                <w:szCs w:val="26"/>
              </w:rPr>
              <w:t>ФЕДЕРАЛЬНАЯ</w:t>
            </w:r>
            <w:r w:rsidR="00032201" w:rsidRPr="00032201">
              <w:rPr>
                <w:spacing w:val="40"/>
                <w:sz w:val="26"/>
                <w:szCs w:val="26"/>
              </w:rPr>
              <w:t xml:space="preserve"> </w:t>
            </w:r>
            <w:r w:rsidRPr="00032201">
              <w:rPr>
                <w:spacing w:val="40"/>
                <w:sz w:val="26"/>
                <w:szCs w:val="26"/>
              </w:rPr>
              <w:t>ТАМОЖЕННАЯ СЛУЖБА</w:t>
            </w:r>
          </w:p>
          <w:p w:rsidR="001168BA" w:rsidRDefault="00022E55" w:rsidP="00B368B4">
            <w:pPr>
              <w:pStyle w:val="2"/>
              <w:spacing w:line="216" w:lineRule="auto"/>
              <w:rPr>
                <w:spacing w:val="20"/>
                <w:sz w:val="26"/>
                <w:szCs w:val="26"/>
              </w:rPr>
            </w:pPr>
            <w:r w:rsidRPr="00022E55">
              <w:rPr>
                <w:spacing w:val="20"/>
                <w:sz w:val="26"/>
                <w:szCs w:val="26"/>
              </w:rPr>
              <w:t>(ФТС РОССИИ)</w:t>
            </w:r>
          </w:p>
          <w:p w:rsidR="00600DA1" w:rsidRPr="00353BC7" w:rsidRDefault="00600DA1" w:rsidP="00600DA1">
            <w:pPr>
              <w:rPr>
                <w:sz w:val="8"/>
                <w:szCs w:val="8"/>
              </w:rPr>
            </w:pPr>
          </w:p>
        </w:tc>
      </w:tr>
    </w:tbl>
    <w:p w:rsidR="001168BA" w:rsidRDefault="001168BA">
      <w:pPr>
        <w:pStyle w:val="2"/>
      </w:pPr>
      <w:r w:rsidRPr="007A460A">
        <w:rPr>
          <w:spacing w:val="60"/>
        </w:rPr>
        <w:t>ПРИКА</w:t>
      </w:r>
      <w:r>
        <w:t>З</w:t>
      </w:r>
    </w:p>
    <w:tbl>
      <w:tblPr>
        <w:tblW w:w="5000" w:type="pct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6"/>
        <w:gridCol w:w="4311"/>
        <w:gridCol w:w="342"/>
        <w:gridCol w:w="2432"/>
      </w:tblGrid>
      <w:tr w:rsidR="00DD3EDB">
        <w:tc>
          <w:tcPr>
            <w:tcW w:w="2835" w:type="dxa"/>
            <w:tcBorders>
              <w:top w:val="nil"/>
              <w:bottom w:val="single" w:sz="4" w:space="0" w:color="auto"/>
            </w:tcBorders>
            <w:vAlign w:val="bottom"/>
          </w:tcPr>
          <w:p w:rsidR="00DD3EDB" w:rsidRPr="00A35572" w:rsidRDefault="00DD3EDB" w:rsidP="00A533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309" w:type="dxa"/>
            <w:vAlign w:val="bottom"/>
          </w:tcPr>
          <w:p w:rsidR="00DD3EDB" w:rsidRPr="00E71C94" w:rsidRDefault="00DD3EDB" w:rsidP="00A5331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" w:type="dxa"/>
            <w:vAlign w:val="bottom"/>
          </w:tcPr>
          <w:p w:rsidR="00DD3EDB" w:rsidRDefault="00DD3EDB" w:rsidP="00A53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431" w:type="dxa"/>
            <w:tcBorders>
              <w:top w:val="nil"/>
              <w:bottom w:val="single" w:sz="6" w:space="0" w:color="auto"/>
            </w:tcBorders>
            <w:vAlign w:val="bottom"/>
          </w:tcPr>
          <w:p w:rsidR="00DD3EDB" w:rsidRDefault="00DD3EDB" w:rsidP="00A5331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68BA" w:rsidRPr="0030596F" w:rsidRDefault="001168BA">
      <w:pPr>
        <w:jc w:val="center"/>
        <w:rPr>
          <w:spacing w:val="20"/>
          <w:sz w:val="22"/>
        </w:rPr>
      </w:pPr>
      <w:r w:rsidRPr="0030596F">
        <w:rPr>
          <w:spacing w:val="20"/>
          <w:sz w:val="24"/>
        </w:rPr>
        <w:t>Москва</w:t>
      </w:r>
    </w:p>
    <w:p w:rsidR="001168BA" w:rsidRDefault="001168BA">
      <w:pPr>
        <w:rPr>
          <w:sz w:val="28"/>
        </w:rPr>
      </w:pPr>
    </w:p>
    <w:p w:rsidR="001168BA" w:rsidRDefault="001168BA">
      <w:pPr>
        <w:rPr>
          <w:sz w:val="28"/>
        </w:rPr>
      </w:pPr>
    </w:p>
    <w:p w:rsidR="001168BA" w:rsidRDefault="001168BA">
      <w:pPr>
        <w:rPr>
          <w:sz w:val="28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44"/>
        <w:gridCol w:w="5521"/>
      </w:tblGrid>
      <w:tr w:rsidR="00116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65" w:type="dxa"/>
            <w:gridSpan w:val="2"/>
          </w:tcPr>
          <w:p w:rsidR="00CB416A" w:rsidRDefault="00CB416A" w:rsidP="00F349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признании </w:t>
            </w:r>
            <w:proofErr w:type="gramStart"/>
            <w:r>
              <w:rPr>
                <w:b/>
                <w:sz w:val="28"/>
              </w:rPr>
              <w:t>утратившим</w:t>
            </w:r>
            <w:proofErr w:type="gramEnd"/>
            <w:r>
              <w:rPr>
                <w:b/>
                <w:sz w:val="28"/>
              </w:rPr>
              <w:t xml:space="preserve"> силу распоряжения ФТС России </w:t>
            </w:r>
          </w:p>
          <w:p w:rsidR="00F349B0" w:rsidRPr="00CB416A" w:rsidRDefault="00CB416A" w:rsidP="00F349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 15 августа 2014 г. № 233-р</w:t>
            </w:r>
          </w:p>
        </w:tc>
      </w:tr>
      <w:tr w:rsidR="00116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521" w:type="dxa"/>
          <w:cantSplit/>
          <w:trHeight w:val="278"/>
        </w:trPr>
        <w:tc>
          <w:tcPr>
            <w:tcW w:w="4544" w:type="dxa"/>
          </w:tcPr>
          <w:p w:rsidR="001168BA" w:rsidRDefault="001168BA">
            <w:pPr>
              <w:pStyle w:val="4"/>
              <w:rPr>
                <w:sz w:val="16"/>
                <w:lang w:val="ru-RU"/>
              </w:rPr>
            </w:pPr>
            <w:r>
              <w:rPr>
                <w:lang w:val="ru-RU"/>
              </w:rPr>
              <w:t>Разрыв раздела. Удалять не рекомендуется</w:t>
            </w:r>
          </w:p>
        </w:tc>
      </w:tr>
    </w:tbl>
    <w:p w:rsidR="001168BA" w:rsidRDefault="001168BA">
      <w:pPr>
        <w:jc w:val="both"/>
        <w:rPr>
          <w:sz w:val="28"/>
        </w:rPr>
        <w:sectPr w:rsidR="001168BA" w:rsidSect="00473628">
          <w:headerReference w:type="even" r:id="rId9"/>
          <w:headerReference w:type="default" r:id="rId10"/>
          <w:type w:val="continuous"/>
          <w:pgSz w:w="11906" w:h="16838"/>
          <w:pgMar w:top="426" w:right="851" w:bottom="1134" w:left="1134" w:header="426" w:footer="0" w:gutter="0"/>
          <w:pgNumType w:start="170"/>
          <w:cols w:space="720"/>
        </w:sectPr>
      </w:pPr>
    </w:p>
    <w:p w:rsidR="00122C52" w:rsidRPr="00CC17D1" w:rsidRDefault="00122C52" w:rsidP="008579E8">
      <w:pPr>
        <w:pStyle w:val="20"/>
        <w:spacing w:line="240" w:lineRule="auto"/>
        <w:ind w:left="0" w:firstLine="851"/>
        <w:rPr>
          <w:sz w:val="28"/>
          <w:szCs w:val="28"/>
        </w:rPr>
      </w:pPr>
    </w:p>
    <w:p w:rsidR="00122C52" w:rsidRDefault="00CB416A" w:rsidP="00122C52">
      <w:pPr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064C56" w:rsidRDefault="00064C56" w:rsidP="00064C56">
      <w:pPr>
        <w:ind w:firstLine="709"/>
        <w:rPr>
          <w:sz w:val="28"/>
          <w:szCs w:val="28"/>
        </w:rPr>
      </w:pPr>
    </w:p>
    <w:p w:rsidR="00064C56" w:rsidRPr="00CB416A" w:rsidRDefault="00064C56" w:rsidP="00F47E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</w:t>
      </w:r>
      <w:r w:rsidR="0096440A">
        <w:rPr>
          <w:sz w:val="28"/>
          <w:szCs w:val="28"/>
        </w:rPr>
        <w:t>распоряжение</w:t>
      </w:r>
      <w:r w:rsidR="00F47E6B">
        <w:rPr>
          <w:sz w:val="28"/>
          <w:szCs w:val="28"/>
        </w:rPr>
        <w:t xml:space="preserve"> ФТС России от 15 августа 2014 г. № 233-р «О классификации по ТН ВЭД ТС отдельных товаров» (зарегистрировано Минюстом России </w:t>
      </w:r>
      <w:r w:rsidR="00F47E6B" w:rsidRPr="00F47E6B">
        <w:rPr>
          <w:sz w:val="28"/>
          <w:szCs w:val="28"/>
        </w:rPr>
        <w:t>7 ноября 2014 г.</w:t>
      </w:r>
      <w:r w:rsidR="00F47E6B">
        <w:rPr>
          <w:sz w:val="28"/>
          <w:szCs w:val="28"/>
        </w:rPr>
        <w:t>, регистрационный               №</w:t>
      </w:r>
      <w:r w:rsidR="00F47E6B" w:rsidRPr="00F47E6B">
        <w:rPr>
          <w:sz w:val="28"/>
          <w:szCs w:val="28"/>
        </w:rPr>
        <w:t xml:space="preserve"> 34606</w:t>
      </w:r>
      <w:r w:rsidR="00F47E6B">
        <w:rPr>
          <w:sz w:val="28"/>
          <w:szCs w:val="28"/>
        </w:rPr>
        <w:t>).</w:t>
      </w:r>
    </w:p>
    <w:p w:rsidR="00064C56" w:rsidRPr="00064C56" w:rsidRDefault="00064C56" w:rsidP="00F47E6B">
      <w:pPr>
        <w:ind w:firstLine="709"/>
        <w:jc w:val="both"/>
        <w:rPr>
          <w:sz w:val="28"/>
          <w:szCs w:val="28"/>
        </w:rPr>
      </w:pPr>
      <w:r w:rsidRPr="00064C56">
        <w:rPr>
          <w:sz w:val="28"/>
          <w:szCs w:val="28"/>
        </w:rPr>
        <w:t>Настоящий приказ вступает в силу по истечении 30 дней после дня его официального опубликования.</w:t>
      </w: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C17D1" w:rsidRDefault="00122C52" w:rsidP="00455793">
      <w:pPr>
        <w:tabs>
          <w:tab w:val="left" w:pos="4240"/>
        </w:tabs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F47E6B" w:rsidP="00122C52">
      <w:pPr>
        <w:rPr>
          <w:sz w:val="28"/>
          <w:szCs w:val="28"/>
        </w:rPr>
      </w:pPr>
      <w:r>
        <w:rPr>
          <w:sz w:val="28"/>
          <w:szCs w:val="28"/>
        </w:rPr>
        <w:t>Руководитель                                                                                               В.И. Булавин</w:t>
      </w: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521744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Pr="00CB416A" w:rsidRDefault="00122C52" w:rsidP="00122C52">
      <w:pPr>
        <w:rPr>
          <w:sz w:val="28"/>
          <w:szCs w:val="28"/>
        </w:rPr>
      </w:pPr>
    </w:p>
    <w:p w:rsidR="00122C52" w:rsidRDefault="00122C52" w:rsidP="00122C52">
      <w:pPr>
        <w:rPr>
          <w:sz w:val="28"/>
          <w:szCs w:val="28"/>
        </w:rPr>
      </w:pPr>
    </w:p>
    <w:p w:rsidR="00F47E6B" w:rsidRDefault="00F47E6B" w:rsidP="00122C52">
      <w:pPr>
        <w:rPr>
          <w:sz w:val="28"/>
          <w:szCs w:val="28"/>
        </w:rPr>
      </w:pPr>
    </w:p>
    <w:p w:rsidR="00F47E6B" w:rsidRDefault="00F47E6B" w:rsidP="00122C52">
      <w:pPr>
        <w:rPr>
          <w:sz w:val="28"/>
          <w:szCs w:val="28"/>
        </w:rPr>
      </w:pPr>
    </w:p>
    <w:p w:rsidR="00F47E6B" w:rsidRDefault="00F47E6B" w:rsidP="00122C52">
      <w:pPr>
        <w:rPr>
          <w:sz w:val="28"/>
          <w:szCs w:val="28"/>
        </w:rPr>
      </w:pPr>
    </w:p>
    <w:p w:rsidR="002340E0" w:rsidRDefault="002340E0" w:rsidP="00122C52">
      <w:pPr>
        <w:rPr>
          <w:sz w:val="28"/>
          <w:szCs w:val="28"/>
        </w:rPr>
      </w:pPr>
    </w:p>
    <w:p w:rsidR="000455CB" w:rsidRDefault="00F47E6B" w:rsidP="00122C52">
      <w:pPr>
        <w:rPr>
          <w:sz w:val="28"/>
          <w:szCs w:val="28"/>
        </w:rPr>
      </w:pPr>
      <w:r>
        <w:rPr>
          <w:sz w:val="28"/>
          <w:szCs w:val="28"/>
        </w:rPr>
        <w:t>Ю.В. Ложечникова</w:t>
      </w:r>
    </w:p>
    <w:p w:rsidR="00F47E6B" w:rsidRPr="00CC17D1" w:rsidRDefault="00F47E6B" w:rsidP="00122C52">
      <w:pPr>
        <w:rPr>
          <w:sz w:val="28"/>
          <w:szCs w:val="28"/>
        </w:rPr>
      </w:pPr>
      <w:r>
        <w:rPr>
          <w:sz w:val="28"/>
          <w:szCs w:val="28"/>
        </w:rPr>
        <w:t>(499) 449 75 76</w:t>
      </w:r>
    </w:p>
    <w:sectPr w:rsidR="00F47E6B" w:rsidRPr="00CC17D1" w:rsidSect="001A5FF2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417" w:right="851" w:bottom="1134" w:left="1134" w:header="42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C3" w:rsidRDefault="00234FC3">
      <w:r>
        <w:separator/>
      </w:r>
    </w:p>
  </w:endnote>
  <w:endnote w:type="continuationSeparator" w:id="0">
    <w:p w:rsidR="00234FC3" w:rsidRDefault="0023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A6" w:rsidRDefault="004C21A6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C21A6" w:rsidRDefault="004C21A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A6" w:rsidRDefault="004C21A6">
    <w:pPr>
      <w:pStyle w:val="a4"/>
      <w:framePr w:wrap="around" w:vAnchor="text" w:hAnchor="margin" w:xAlign="right" w:y="1"/>
      <w:rPr>
        <w:rStyle w:val="a7"/>
      </w:rPr>
    </w:pPr>
  </w:p>
  <w:p w:rsidR="004C21A6" w:rsidRDefault="004C21A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C3" w:rsidRDefault="00234FC3">
      <w:r>
        <w:separator/>
      </w:r>
    </w:p>
  </w:footnote>
  <w:footnote w:type="continuationSeparator" w:id="0">
    <w:p w:rsidR="00234FC3" w:rsidRDefault="00234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A6" w:rsidRDefault="004C21A6" w:rsidP="00A07D3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21A6" w:rsidRDefault="004C21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663" w:rsidRPr="00977663" w:rsidRDefault="00977663" w:rsidP="001A5FF2">
    <w:pPr>
      <w:pStyle w:val="a3"/>
      <w:tabs>
        <w:tab w:val="clear" w:pos="4153"/>
        <w:tab w:val="clear" w:pos="8306"/>
        <w:tab w:val="left" w:pos="682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A6" w:rsidRDefault="004C21A6" w:rsidP="000B4BB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C21A6" w:rsidRDefault="004C21A6">
    <w:pPr>
      <w:pStyle w:val="a3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A6" w:rsidRDefault="004C21A6">
    <w:pPr>
      <w:pStyle w:val="a3"/>
      <w:ind w:right="360"/>
      <w:jc w:val="center"/>
    </w:pPr>
  </w:p>
  <w:p w:rsidR="00C1137E" w:rsidRDefault="00C1137E">
    <w:pPr>
      <w:pStyle w:val="a3"/>
      <w:ind w:right="360"/>
      <w:jc w:val="center"/>
    </w:pPr>
  </w:p>
  <w:p w:rsidR="00C1137E" w:rsidRDefault="00C1137E">
    <w:pPr>
      <w:pStyle w:val="a3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2229B"/>
    <w:multiLevelType w:val="hybridMultilevel"/>
    <w:tmpl w:val="9F32AEA6"/>
    <w:lvl w:ilvl="0" w:tplc="FD2C46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1225A44">
      <w:start w:val="9"/>
      <w:numFmt w:val="decimal"/>
      <w:lvlText w:val="%2."/>
      <w:lvlJc w:val="left"/>
      <w:pPr>
        <w:tabs>
          <w:tab w:val="num" w:pos="2727"/>
        </w:tabs>
        <w:ind w:left="2727" w:hanging="14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2160D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CE2468C"/>
    <w:multiLevelType w:val="hybridMultilevel"/>
    <w:tmpl w:val="0EA890BC"/>
    <w:lvl w:ilvl="0" w:tplc="1936900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D6A8384">
      <w:start w:val="5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07781"/>
    <w:rsid w:val="000033BF"/>
    <w:rsid w:val="0000556F"/>
    <w:rsid w:val="0001640B"/>
    <w:rsid w:val="00022E55"/>
    <w:rsid w:val="000249AA"/>
    <w:rsid w:val="00032201"/>
    <w:rsid w:val="00040A2A"/>
    <w:rsid w:val="000451BE"/>
    <w:rsid w:val="000455CB"/>
    <w:rsid w:val="00064C56"/>
    <w:rsid w:val="0008392C"/>
    <w:rsid w:val="000A68C4"/>
    <w:rsid w:val="000A6E66"/>
    <w:rsid w:val="000B2802"/>
    <w:rsid w:val="000B49E7"/>
    <w:rsid w:val="000B4BB8"/>
    <w:rsid w:val="000B6313"/>
    <w:rsid w:val="000C02C4"/>
    <w:rsid w:val="000C5984"/>
    <w:rsid w:val="000D68CD"/>
    <w:rsid w:val="001168BA"/>
    <w:rsid w:val="00117614"/>
    <w:rsid w:val="00121DBB"/>
    <w:rsid w:val="00122C52"/>
    <w:rsid w:val="00136744"/>
    <w:rsid w:val="001543CD"/>
    <w:rsid w:val="001772B6"/>
    <w:rsid w:val="001977E8"/>
    <w:rsid w:val="001A5FF2"/>
    <w:rsid w:val="001B3C3C"/>
    <w:rsid w:val="001C6067"/>
    <w:rsid w:val="001D03E3"/>
    <w:rsid w:val="001D15C6"/>
    <w:rsid w:val="001D1E6E"/>
    <w:rsid w:val="00205E4E"/>
    <w:rsid w:val="002125A3"/>
    <w:rsid w:val="00220D67"/>
    <w:rsid w:val="002340E0"/>
    <w:rsid w:val="00234FC3"/>
    <w:rsid w:val="00240EE7"/>
    <w:rsid w:val="002717FF"/>
    <w:rsid w:val="002740EF"/>
    <w:rsid w:val="002816FA"/>
    <w:rsid w:val="0028679C"/>
    <w:rsid w:val="002B3F44"/>
    <w:rsid w:val="002C5092"/>
    <w:rsid w:val="00301643"/>
    <w:rsid w:val="0030596F"/>
    <w:rsid w:val="00327C80"/>
    <w:rsid w:val="003507ED"/>
    <w:rsid w:val="00353BC7"/>
    <w:rsid w:val="003547DE"/>
    <w:rsid w:val="00360579"/>
    <w:rsid w:val="00363607"/>
    <w:rsid w:val="00391E4C"/>
    <w:rsid w:val="00397685"/>
    <w:rsid w:val="003F2C1B"/>
    <w:rsid w:val="00402FA2"/>
    <w:rsid w:val="00415801"/>
    <w:rsid w:val="004279EE"/>
    <w:rsid w:val="004461DA"/>
    <w:rsid w:val="00450AEF"/>
    <w:rsid w:val="00455793"/>
    <w:rsid w:val="00455B6E"/>
    <w:rsid w:val="00457E34"/>
    <w:rsid w:val="0047205A"/>
    <w:rsid w:val="00473628"/>
    <w:rsid w:val="004932BF"/>
    <w:rsid w:val="004A1254"/>
    <w:rsid w:val="004B485C"/>
    <w:rsid w:val="004C21A6"/>
    <w:rsid w:val="005136D5"/>
    <w:rsid w:val="00521744"/>
    <w:rsid w:val="00543F5E"/>
    <w:rsid w:val="0055143E"/>
    <w:rsid w:val="00556C04"/>
    <w:rsid w:val="0055797B"/>
    <w:rsid w:val="00565184"/>
    <w:rsid w:val="005A0981"/>
    <w:rsid w:val="005C7C09"/>
    <w:rsid w:val="005D7AE4"/>
    <w:rsid w:val="005E5C0E"/>
    <w:rsid w:val="00600DA1"/>
    <w:rsid w:val="00602B63"/>
    <w:rsid w:val="006154A4"/>
    <w:rsid w:val="006303D5"/>
    <w:rsid w:val="006551E5"/>
    <w:rsid w:val="006823AD"/>
    <w:rsid w:val="006924DF"/>
    <w:rsid w:val="006B2F7E"/>
    <w:rsid w:val="006C44A0"/>
    <w:rsid w:val="006E0B49"/>
    <w:rsid w:val="00723E79"/>
    <w:rsid w:val="0074621F"/>
    <w:rsid w:val="00760FDD"/>
    <w:rsid w:val="007650A6"/>
    <w:rsid w:val="0079155F"/>
    <w:rsid w:val="007A460A"/>
    <w:rsid w:val="007F529A"/>
    <w:rsid w:val="00813B30"/>
    <w:rsid w:val="0083073F"/>
    <w:rsid w:val="00832B85"/>
    <w:rsid w:val="00842E2F"/>
    <w:rsid w:val="008540D6"/>
    <w:rsid w:val="00856C40"/>
    <w:rsid w:val="008579E8"/>
    <w:rsid w:val="00870D08"/>
    <w:rsid w:val="0087366D"/>
    <w:rsid w:val="008779FF"/>
    <w:rsid w:val="008A0DBB"/>
    <w:rsid w:val="008A35F2"/>
    <w:rsid w:val="008D504E"/>
    <w:rsid w:val="008F1EB0"/>
    <w:rsid w:val="00903451"/>
    <w:rsid w:val="00917540"/>
    <w:rsid w:val="0093069F"/>
    <w:rsid w:val="00943906"/>
    <w:rsid w:val="00947FBD"/>
    <w:rsid w:val="00950505"/>
    <w:rsid w:val="00952275"/>
    <w:rsid w:val="0096440A"/>
    <w:rsid w:val="00977663"/>
    <w:rsid w:val="009952EF"/>
    <w:rsid w:val="009E06B6"/>
    <w:rsid w:val="009E6B5D"/>
    <w:rsid w:val="00A07D32"/>
    <w:rsid w:val="00A14073"/>
    <w:rsid w:val="00A214DA"/>
    <w:rsid w:val="00A5331F"/>
    <w:rsid w:val="00A55673"/>
    <w:rsid w:val="00AA2EF1"/>
    <w:rsid w:val="00AB35C4"/>
    <w:rsid w:val="00AC2586"/>
    <w:rsid w:val="00AD0BCE"/>
    <w:rsid w:val="00AD5A10"/>
    <w:rsid w:val="00B034CB"/>
    <w:rsid w:val="00B03541"/>
    <w:rsid w:val="00B03631"/>
    <w:rsid w:val="00B2283D"/>
    <w:rsid w:val="00B368B4"/>
    <w:rsid w:val="00B51E2B"/>
    <w:rsid w:val="00B97ED4"/>
    <w:rsid w:val="00BA3938"/>
    <w:rsid w:val="00BC18D1"/>
    <w:rsid w:val="00BC1CE5"/>
    <w:rsid w:val="00BC5075"/>
    <w:rsid w:val="00BC6082"/>
    <w:rsid w:val="00BC71F3"/>
    <w:rsid w:val="00C1137E"/>
    <w:rsid w:val="00C15B75"/>
    <w:rsid w:val="00C3112A"/>
    <w:rsid w:val="00C34C13"/>
    <w:rsid w:val="00C4437D"/>
    <w:rsid w:val="00C62667"/>
    <w:rsid w:val="00C65102"/>
    <w:rsid w:val="00C72D0A"/>
    <w:rsid w:val="00C81FB6"/>
    <w:rsid w:val="00C9018C"/>
    <w:rsid w:val="00C91E18"/>
    <w:rsid w:val="00C930A7"/>
    <w:rsid w:val="00CA1768"/>
    <w:rsid w:val="00CB0DA3"/>
    <w:rsid w:val="00CB416A"/>
    <w:rsid w:val="00CC17D1"/>
    <w:rsid w:val="00CD48CE"/>
    <w:rsid w:val="00CD5B11"/>
    <w:rsid w:val="00CE299D"/>
    <w:rsid w:val="00CE4E2B"/>
    <w:rsid w:val="00CF48BE"/>
    <w:rsid w:val="00D1482D"/>
    <w:rsid w:val="00D334A6"/>
    <w:rsid w:val="00D524BD"/>
    <w:rsid w:val="00D74AC7"/>
    <w:rsid w:val="00D93026"/>
    <w:rsid w:val="00DA680F"/>
    <w:rsid w:val="00DC0873"/>
    <w:rsid w:val="00DC2951"/>
    <w:rsid w:val="00DC349D"/>
    <w:rsid w:val="00DD1E07"/>
    <w:rsid w:val="00DD3EDB"/>
    <w:rsid w:val="00DE3DB6"/>
    <w:rsid w:val="00DE51AA"/>
    <w:rsid w:val="00E008ED"/>
    <w:rsid w:val="00E07781"/>
    <w:rsid w:val="00E11016"/>
    <w:rsid w:val="00E16F58"/>
    <w:rsid w:val="00E42966"/>
    <w:rsid w:val="00E5577D"/>
    <w:rsid w:val="00F25D91"/>
    <w:rsid w:val="00F3384D"/>
    <w:rsid w:val="00F349B0"/>
    <w:rsid w:val="00F37151"/>
    <w:rsid w:val="00F47E6B"/>
    <w:rsid w:val="00F5408A"/>
    <w:rsid w:val="00F61BA2"/>
    <w:rsid w:val="00F63268"/>
    <w:rsid w:val="00F758CF"/>
    <w:rsid w:val="00F9526D"/>
    <w:rsid w:val="00FA7560"/>
    <w:rsid w:val="00FC69C8"/>
    <w:rsid w:val="00FD3F91"/>
    <w:rsid w:val="00FF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vanish/>
      <w:color w:val="C0C0C0"/>
      <w:spacing w:val="20"/>
      <w:lang w:val="en-US"/>
    </w:rPr>
  </w:style>
  <w:style w:type="paragraph" w:styleId="5">
    <w:name w:val="heading 5"/>
    <w:basedOn w:val="a"/>
    <w:next w:val="a"/>
    <w:qFormat/>
    <w:rsid w:val="00CE29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pPr>
      <w:ind w:firstLine="709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rsid w:val="00CE299D"/>
    <w:pPr>
      <w:spacing w:after="120" w:line="480" w:lineRule="auto"/>
      <w:ind w:left="283"/>
    </w:pPr>
  </w:style>
  <w:style w:type="character" w:styleId="a7">
    <w:name w:val="page number"/>
    <w:basedOn w:val="a0"/>
    <w:rsid w:val="00CE299D"/>
  </w:style>
  <w:style w:type="paragraph" w:styleId="a8">
    <w:name w:val="Balloon Text"/>
    <w:basedOn w:val="a"/>
    <w:semiHidden/>
    <w:rsid w:val="00995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GTK RF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GTK RF</dc:creator>
  <cp:lastModifiedBy>utn_lojechnikova</cp:lastModifiedBy>
  <cp:revision>2</cp:revision>
  <cp:lastPrinted>2017-05-11T08:17:00Z</cp:lastPrinted>
  <dcterms:created xsi:type="dcterms:W3CDTF">2017-05-12T06:41:00Z</dcterms:created>
  <dcterms:modified xsi:type="dcterms:W3CDTF">2017-05-12T06:41:00Z</dcterms:modified>
</cp:coreProperties>
</file>