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C38" w:rsidRDefault="001D1C3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D1C38" w:rsidRDefault="001D1C38">
      <w:pPr>
        <w:pStyle w:val="ConsPlusNormal"/>
        <w:jc w:val="both"/>
        <w:outlineLvl w:val="0"/>
      </w:pPr>
    </w:p>
    <w:p w:rsidR="001D1C38" w:rsidRDefault="001D1C38">
      <w:pPr>
        <w:pStyle w:val="ConsPlusNormal"/>
        <w:outlineLvl w:val="0"/>
      </w:pPr>
      <w:r>
        <w:t>Зарегистрировано в Минюсте России 10 июня 2015 г. N 37615</w:t>
      </w:r>
    </w:p>
    <w:p w:rsidR="001D1C38" w:rsidRDefault="001D1C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Title"/>
        <w:jc w:val="center"/>
      </w:pPr>
      <w:r>
        <w:t>ФЕДЕРАЛЬНАЯ ТАМОЖЕННАЯ СЛУЖБА</w:t>
      </w:r>
    </w:p>
    <w:p w:rsidR="001D1C38" w:rsidRDefault="001D1C38">
      <w:pPr>
        <w:pStyle w:val="ConsPlusTitle"/>
        <w:jc w:val="center"/>
      </w:pPr>
    </w:p>
    <w:p w:rsidR="001D1C38" w:rsidRDefault="001D1C38">
      <w:pPr>
        <w:pStyle w:val="ConsPlusTitle"/>
        <w:jc w:val="center"/>
      </w:pPr>
      <w:r>
        <w:t>ПРИКАЗ</w:t>
      </w:r>
    </w:p>
    <w:p w:rsidR="001D1C38" w:rsidRDefault="001D1C38">
      <w:pPr>
        <w:pStyle w:val="ConsPlusTitle"/>
        <w:jc w:val="center"/>
      </w:pPr>
      <w:r>
        <w:t>от 1 июня 2015 г. N 1054</w:t>
      </w:r>
    </w:p>
    <w:p w:rsidR="001D1C38" w:rsidRDefault="001D1C38">
      <w:pPr>
        <w:pStyle w:val="ConsPlusTitle"/>
        <w:jc w:val="center"/>
      </w:pPr>
    </w:p>
    <w:p w:rsidR="001D1C38" w:rsidRDefault="001D1C38">
      <w:pPr>
        <w:pStyle w:val="ConsPlusTitle"/>
        <w:jc w:val="center"/>
      </w:pPr>
      <w:r>
        <w:t>ОБ УТВЕРЖДЕНИИ ПОРЯДКА</w:t>
      </w:r>
    </w:p>
    <w:p w:rsidR="001D1C38" w:rsidRDefault="001D1C38">
      <w:pPr>
        <w:pStyle w:val="ConsPlusTitle"/>
        <w:jc w:val="center"/>
      </w:pPr>
      <w:r>
        <w:t>УВЕДОМЛЕНИЯ РАБОТОДАТЕЛЯ О ФАКТАХ ОБРАЩЕНИЯ В ЦЕЛЯХ</w:t>
      </w:r>
    </w:p>
    <w:p w:rsidR="001D1C38" w:rsidRDefault="001D1C38">
      <w:pPr>
        <w:pStyle w:val="ConsPlusTitle"/>
        <w:jc w:val="center"/>
      </w:pPr>
      <w:r>
        <w:t>СКЛОНЕНИЯ РАБОТНИКА ОРГАНИЗАЦИИ, СОЗДАННОЙ ДЛЯ ВЫПОЛНЕНИЯ</w:t>
      </w:r>
    </w:p>
    <w:p w:rsidR="001D1C38" w:rsidRDefault="001D1C38">
      <w:pPr>
        <w:pStyle w:val="ConsPlusTitle"/>
        <w:jc w:val="center"/>
      </w:pPr>
      <w:r>
        <w:t>ЗАДАЧ, ПОСТАВЛЕННЫХ ПЕРЕД ФЕДЕРАЛЬНОЙ ТАМОЖЕННОЙ СЛУЖБОЙ,</w:t>
      </w:r>
    </w:p>
    <w:p w:rsidR="001D1C38" w:rsidRDefault="001D1C38">
      <w:pPr>
        <w:pStyle w:val="ConsPlusTitle"/>
        <w:jc w:val="center"/>
      </w:pPr>
      <w:r>
        <w:t>К СОВЕРШЕНИЮ КОРРУПЦИОННЫХ ПРАВОНАРУШЕНИЙ</w:t>
      </w:r>
    </w:p>
    <w:p w:rsidR="001D1C38" w:rsidRDefault="001D1C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D1C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D1C38" w:rsidRDefault="001D1C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D1C38" w:rsidRDefault="001D1C3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ФТС России от 11.07.2016 N 1366)</w:t>
            </w:r>
          </w:p>
        </w:tc>
      </w:tr>
    </w:tbl>
    <w:p w:rsidR="001D1C38" w:rsidRDefault="001D1C38">
      <w:pPr>
        <w:pStyle w:val="ConsPlusNormal"/>
        <w:jc w:val="center"/>
      </w:pPr>
    </w:p>
    <w:p w:rsidR="001D1C38" w:rsidRDefault="001D1C38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11.1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48, ст. 6730; 2012, N 50, ст. 6954) приказываю: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уведомления работодателя о фактах обращения в целях склонения работника организации, созданной для выполнения задач, поставленных перед Федеральной таможенной службой, к совершению коррупционных правонарушений.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Контроль за исполнением настоящего приказа оставляю за собой.</w:t>
      </w: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right"/>
      </w:pPr>
      <w:r>
        <w:t>Руководитель</w:t>
      </w:r>
    </w:p>
    <w:p w:rsidR="001D1C38" w:rsidRDefault="001D1C38">
      <w:pPr>
        <w:pStyle w:val="ConsPlusNormal"/>
        <w:jc w:val="right"/>
      </w:pPr>
      <w:r>
        <w:t>действительный государственный</w:t>
      </w:r>
    </w:p>
    <w:p w:rsidR="001D1C38" w:rsidRDefault="001D1C38">
      <w:pPr>
        <w:pStyle w:val="ConsPlusNormal"/>
        <w:jc w:val="right"/>
      </w:pPr>
      <w:r>
        <w:t>советник таможенной службы</w:t>
      </w:r>
    </w:p>
    <w:p w:rsidR="001D1C38" w:rsidRDefault="001D1C38">
      <w:pPr>
        <w:pStyle w:val="ConsPlusNormal"/>
        <w:jc w:val="right"/>
      </w:pPr>
      <w:r>
        <w:t>Российской Федерации</w:t>
      </w:r>
    </w:p>
    <w:p w:rsidR="001D1C38" w:rsidRDefault="001D1C38">
      <w:pPr>
        <w:pStyle w:val="ConsPlusNormal"/>
        <w:jc w:val="right"/>
      </w:pPr>
      <w:r>
        <w:t>А.Ю.БЕЛЬЯНИНОВ</w:t>
      </w: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right"/>
        <w:outlineLvl w:val="0"/>
      </w:pPr>
      <w:r>
        <w:t>Приложение</w:t>
      </w:r>
    </w:p>
    <w:p w:rsidR="001D1C38" w:rsidRDefault="001D1C38">
      <w:pPr>
        <w:pStyle w:val="ConsPlusNormal"/>
        <w:jc w:val="right"/>
      </w:pPr>
      <w:r>
        <w:t>к приказу ФТС России</w:t>
      </w:r>
    </w:p>
    <w:p w:rsidR="001D1C38" w:rsidRDefault="001D1C38">
      <w:pPr>
        <w:pStyle w:val="ConsPlusNormal"/>
        <w:jc w:val="right"/>
      </w:pPr>
      <w:r>
        <w:t>от 1 июня 2015 г. N 1054</w:t>
      </w: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Title"/>
        <w:jc w:val="center"/>
      </w:pPr>
      <w:bookmarkStart w:id="0" w:name="P35"/>
      <w:bookmarkEnd w:id="0"/>
      <w:r>
        <w:t>ПОРЯДОК</w:t>
      </w:r>
    </w:p>
    <w:p w:rsidR="001D1C38" w:rsidRDefault="001D1C38">
      <w:pPr>
        <w:pStyle w:val="ConsPlusTitle"/>
        <w:jc w:val="center"/>
      </w:pPr>
      <w:r>
        <w:t>УВЕДОМЛЕНИЯ РАБОТОДАТЕЛЯ О ФАКТАХ ОБРАЩЕНИЯ В ЦЕЛЯХ</w:t>
      </w:r>
    </w:p>
    <w:p w:rsidR="001D1C38" w:rsidRDefault="001D1C38">
      <w:pPr>
        <w:pStyle w:val="ConsPlusTitle"/>
        <w:jc w:val="center"/>
      </w:pPr>
      <w:r>
        <w:t>СКЛОНЕНИЯ РАБОТНИКА ОРГАНИЗАЦИИ, СОЗДАННОЙ ДЛЯ ВЫПОЛНЕНИЯ</w:t>
      </w:r>
    </w:p>
    <w:p w:rsidR="001D1C38" w:rsidRDefault="001D1C38">
      <w:pPr>
        <w:pStyle w:val="ConsPlusTitle"/>
        <w:jc w:val="center"/>
      </w:pPr>
      <w:r>
        <w:t>ЗАДАЧ, ПОСТАВЛЕННЫХ ПЕРЕД ФЕДЕРАЛЬНОЙ ТАМОЖЕННОЙ СЛУЖБОЙ,</w:t>
      </w:r>
    </w:p>
    <w:p w:rsidR="001D1C38" w:rsidRDefault="001D1C38">
      <w:pPr>
        <w:pStyle w:val="ConsPlusTitle"/>
        <w:jc w:val="center"/>
      </w:pPr>
      <w:r>
        <w:t>К СОВЕРШЕНИЮ КОРРУПЦИОННЫХ ПРАВОНАРУШЕНИЙ</w:t>
      </w:r>
    </w:p>
    <w:p w:rsidR="001D1C38" w:rsidRDefault="001D1C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D1C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D1C38" w:rsidRDefault="001D1C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D1C38" w:rsidRDefault="001D1C3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ФТС России от 11.07.2016 N 1366)</w:t>
            </w:r>
          </w:p>
        </w:tc>
      </w:tr>
    </w:tbl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ind w:firstLine="540"/>
        <w:jc w:val="both"/>
      </w:pPr>
      <w:r>
        <w:lastRenderedPageBreak/>
        <w:t xml:space="preserve">1. Настоящий Порядок устанавливает процедуру и сроки уведомления работодателя работником, замещающим должность в организации, созданной для выполнения задач, поставленных перед Федеральной таможенной службой, включенную в </w:t>
      </w:r>
      <w:hyperlink r:id="rId8" w:history="1">
        <w:r>
          <w:rPr>
            <w:color w:val="0000FF"/>
          </w:rPr>
          <w:t>Перечень</w:t>
        </w:r>
      </w:hyperlink>
      <w:r>
        <w:t xml:space="preserve"> должностей в организациях, созданных для выполнения задач, поставленных перед Федеральной таможенной службой,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ФТС России от 20 августа 2013 г. N 1572 (зарегистрирован Минюстом России 12.09.2013, регистрационный N 29942), с изменениями, внесенными приказом ФТС России от 26 марта 2015 г. N 556 (зарегистрирован Минюстом России 21.04.2015, регистрационный N 36947), о фактах обращения к нему в целях склонения к совершению коррупционных правонарушений (далее соответственно - уведомление, работник, организация), перечень сведений, содержащихся в уведомлении, порядок регистрации уведомления и организации проверки содержащихся в нем сведений.</w:t>
      </w:r>
    </w:p>
    <w:p w:rsidR="001D1C38" w:rsidRDefault="001D1C38">
      <w:pPr>
        <w:pStyle w:val="ConsPlusNormal"/>
        <w:spacing w:before="220"/>
        <w:ind w:firstLine="540"/>
        <w:jc w:val="both"/>
      </w:pPr>
      <w:bookmarkStart w:id="1" w:name="P44"/>
      <w:bookmarkEnd w:id="1"/>
      <w:r>
        <w:t>2. Работник обязан уведомить работодателя о фактах обращения к нему каких-либо лиц в целях склонения его к совершению коррупционных правонарушений в день поступления такого обращения (при невозможности - в начале рабочего дня, следующего за днем обращения).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3. Уведомление работником, замещающим должность, назначение на которую и освобождение от которой осуществляет руководитель ФТС России, составляется на имя руководителя ФТС России и представляется ответственному дежурному по ФТС России.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Уведомление работником, замещающим должность, назначение на которую и освобождение от которой осуществляет начальник организации, составляется на имя начальника организации и представляется в подразделение организации (работнику), ответственное за прием и обработку уведомлений (далее соответственно - ответственное подразделение, ответственное лицо).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При склонении работодателем работника к совершению коррупционного правонарушения работник обращается в подразделение по противодействию коррупции таможенного органа Российской Федерации, в регионе деятельности которого находится организация (далее - подразделение по противодействию коррупции).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4. Уведомление представляется работником в письменной форме и подписывается лично работником с указанием даты его составления. Запрещается составлять уведомление от имени другого лица (лиц).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 xml:space="preserve">Рекомендуемый образец уведомления приведен в </w:t>
      </w:r>
      <w:hyperlink w:anchor="P103" w:history="1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:rsidR="001D1C38" w:rsidRDefault="001D1C38">
      <w:pPr>
        <w:pStyle w:val="ConsPlusNormal"/>
        <w:jc w:val="both"/>
      </w:pPr>
      <w:r>
        <w:t xml:space="preserve">(абзац введен </w:t>
      </w:r>
      <w:hyperlink r:id="rId9" w:history="1">
        <w:r>
          <w:rPr>
            <w:color w:val="0000FF"/>
          </w:rPr>
          <w:t>Приказом</w:t>
        </w:r>
      </w:hyperlink>
      <w:r>
        <w:t xml:space="preserve"> ФТС России от 11.07.2016 N 1366)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 xml:space="preserve">5. В случае если уведомление не может быть передано работником работодателю в срок, установленный </w:t>
      </w:r>
      <w:hyperlink w:anchor="P44" w:history="1">
        <w:r>
          <w:rPr>
            <w:color w:val="0000FF"/>
          </w:rPr>
          <w:t>пунктом 2</w:t>
        </w:r>
      </w:hyperlink>
      <w:r>
        <w:t xml:space="preserve"> настоящего Порядка, то уведомление направляется по каналам факсимильной связи или по почте с уведомлением о получении.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6. В уведомлении указываются: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1) должность, фамилия, имя, отчество лица, на имя которого направляется уведомление;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2) должность, фамилия, имя, отчество, номер телефона работника;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3) сущность предполагаемого коррупционного правонарушения;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4) дата, место, время склонения к совершению коррупционного правонарушения;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5) обстоятельства склонения к совершению коррупционного правонарушения;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lastRenderedPageBreak/>
        <w:t>6) все известные сведения о лице, склоняющем к совершению коррупционного правонарушения;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7) способ склонения к совершению коррупционного правонарушения.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7. К уведомлению прилагаются все имеющиеся материалы, подтверждающие обстоятельства обращения в целях склонения работника к совершению коррупционных правонарушений.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8. Регистрация поступивших и учет зарегистрированных уведомлений осуществляется ответственным дежурным по ФТС России или ответственным подразделением, или ответственным лицом. Отказ в принятии и регистрации уведомления не допускается.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 xml:space="preserve">9. Уведомление в день его поступления регистрируется в </w:t>
      </w:r>
      <w:hyperlink w:anchor="P146" w:history="1">
        <w:r>
          <w:rPr>
            <w:color w:val="0000FF"/>
          </w:rPr>
          <w:t>журнале</w:t>
        </w:r>
      </w:hyperlink>
      <w:r>
        <w:t xml:space="preserve"> регистрации уведомлений о фактах обращения в целях склонения работников к совершению коррупционных правонарушений (далее - Журнал), составленном по рекомендуемому образцу согласно </w:t>
      </w:r>
      <w:hyperlink w:anchor="P146" w:history="1">
        <w:r>
          <w:rPr>
            <w:color w:val="0000FF"/>
          </w:rPr>
          <w:t>приложению N 2</w:t>
        </w:r>
      </w:hyperlink>
      <w:r>
        <w:t xml:space="preserve"> к настоящему Порядку, который хранится в месте, защищенном от несанкционированного доступа. Копия зарегистрированного уведомления с отметкой лица, принявшего уведомление, выдается работнику.</w:t>
      </w:r>
    </w:p>
    <w:p w:rsidR="001D1C38" w:rsidRDefault="001D1C38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ФТС России от 11.07.2016 N 1366)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 xml:space="preserve">10. Листы </w:t>
      </w:r>
      <w:hyperlink w:anchor="P146" w:history="1">
        <w:r>
          <w:rPr>
            <w:color w:val="0000FF"/>
          </w:rPr>
          <w:t>Журнала</w:t>
        </w:r>
      </w:hyperlink>
      <w:r>
        <w:t xml:space="preserve"> должны быть пронумерованы, прошиты и заверены подписью ответственного лица или ответственного дежурного по ФТС России, или печатью ответственного подразделения. Журнал хранится в течение пяти лет со дня учета в нем последнего уведомления.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11. После регистрации уведомление в течение одного часа передается ответственным лицом или ответственным дежурным по ФТС России, или ответственным подразделением на рассмотрение работодателю в целях последующей организации проверки содержащихся в нем сведений.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12. Уведомление должно быть рассмотрено работодателем в день его поступления, а при поступлении уведомления в выходной или нерабочий праздничный день - в течение первого рабочего дня, следующего за днем его поступления. Копия уведомления направляется работодателем в течение одного рабочего дня в Управление государственной службы и кадров ФТС России и в подразделение по противодействию коррупции.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13. По результатам рассмотрения уведомления работодателем принимается одно из следующих решений: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1) об оставлении уведомления без рассмотрения, если оно является анонимным или в нем содержатся сведения, по которым ранее в установленном порядке проводилась проверка, в ходе которой они не нашли своего подтверждения;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2) о приобщении уведомления к ранее зарегистрированному уведомлению, если оно является дубликатом первичного уведомления или содержит сведения, по которым проводится проверка;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3) о назначении проверки сведений, изложенных в уведомлении, и определении ответственного за ее проведение;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4) о передаче уведомления, содержащего сведения о совершенном или готовящемся преступлении коррупционной направленности, в подразделение по противодействию коррупции.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14. По результатам проведенной проверки работодателем принимается одно из следующих решений: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 xml:space="preserve">1) о передаче материалов проверки, содержащих сведения о совершенном или готовящемся </w:t>
      </w:r>
      <w:r>
        <w:lastRenderedPageBreak/>
        <w:t>преступлении коррупционной направленности, в подразделение по противодействию коррупции;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2) об окончании проведения проверки (в случае если указанные в уведомлении сведения не нашли своего подтверждения).</w:t>
      </w:r>
    </w:p>
    <w:p w:rsidR="001D1C38" w:rsidRDefault="001D1C38">
      <w:pPr>
        <w:pStyle w:val="ConsPlusNormal"/>
        <w:spacing w:before="220"/>
        <w:ind w:firstLine="540"/>
        <w:jc w:val="both"/>
      </w:pPr>
      <w:r>
        <w:t>15. Работодатель в течение трех дней после окончания проверки сообщает работнику о ее результатах.</w:t>
      </w: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right"/>
        <w:outlineLvl w:val="1"/>
      </w:pPr>
      <w:r>
        <w:t>Приложение N 1</w:t>
      </w:r>
    </w:p>
    <w:p w:rsidR="001D1C38" w:rsidRDefault="001D1C38">
      <w:pPr>
        <w:pStyle w:val="ConsPlusNormal"/>
        <w:jc w:val="right"/>
      </w:pPr>
      <w:r>
        <w:t>к Порядку уведомления работодателя</w:t>
      </w:r>
    </w:p>
    <w:p w:rsidR="001D1C38" w:rsidRDefault="001D1C38">
      <w:pPr>
        <w:pStyle w:val="ConsPlusNormal"/>
        <w:jc w:val="right"/>
      </w:pPr>
      <w:r>
        <w:t>о фактах обращения в целях</w:t>
      </w:r>
    </w:p>
    <w:p w:rsidR="001D1C38" w:rsidRDefault="001D1C38">
      <w:pPr>
        <w:pStyle w:val="ConsPlusNormal"/>
        <w:jc w:val="right"/>
      </w:pPr>
      <w:r>
        <w:t>склонения работника организации,</w:t>
      </w:r>
    </w:p>
    <w:p w:rsidR="001D1C38" w:rsidRDefault="001D1C38">
      <w:pPr>
        <w:pStyle w:val="ConsPlusNormal"/>
        <w:jc w:val="right"/>
      </w:pPr>
      <w:r>
        <w:t>созданной для выполнения задач,</w:t>
      </w:r>
    </w:p>
    <w:p w:rsidR="001D1C38" w:rsidRDefault="001D1C38">
      <w:pPr>
        <w:pStyle w:val="ConsPlusNormal"/>
        <w:jc w:val="right"/>
      </w:pPr>
      <w:r>
        <w:t>поставленных перед Федеральной</w:t>
      </w:r>
    </w:p>
    <w:p w:rsidR="001D1C38" w:rsidRDefault="001D1C38">
      <w:pPr>
        <w:pStyle w:val="ConsPlusNormal"/>
        <w:jc w:val="right"/>
      </w:pPr>
      <w:r>
        <w:t>таможенной службой, к совершению</w:t>
      </w:r>
    </w:p>
    <w:p w:rsidR="001D1C38" w:rsidRDefault="001D1C38">
      <w:pPr>
        <w:pStyle w:val="ConsPlusNormal"/>
        <w:jc w:val="right"/>
      </w:pPr>
      <w:r>
        <w:t>коррупционных правонарушений</w:t>
      </w:r>
    </w:p>
    <w:p w:rsidR="001D1C38" w:rsidRDefault="001D1C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D1C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D1C38" w:rsidRDefault="001D1C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D1C38" w:rsidRDefault="001D1C38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1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ФТС России от 11.07.2016 N 1366)</w:t>
            </w:r>
          </w:p>
        </w:tc>
      </w:tr>
    </w:tbl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right"/>
      </w:pPr>
      <w:r>
        <w:t>Рекомендуемый образец</w:t>
      </w: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nformat"/>
        <w:jc w:val="both"/>
      </w:pPr>
      <w:r>
        <w:t xml:space="preserve">                                  _________________________________________</w:t>
      </w:r>
    </w:p>
    <w:p w:rsidR="001D1C38" w:rsidRDefault="001D1C38">
      <w:pPr>
        <w:pStyle w:val="ConsPlusNonformat"/>
        <w:jc w:val="both"/>
      </w:pPr>
      <w:r>
        <w:t xml:space="preserve">                                     (должность, фамилия, имя, отчество</w:t>
      </w:r>
    </w:p>
    <w:p w:rsidR="001D1C38" w:rsidRDefault="001D1C38">
      <w:pPr>
        <w:pStyle w:val="ConsPlusNonformat"/>
        <w:jc w:val="both"/>
      </w:pPr>
      <w:r>
        <w:t xml:space="preserve">                                     (при наличии) лица, на имя которого</w:t>
      </w:r>
    </w:p>
    <w:p w:rsidR="001D1C38" w:rsidRDefault="001D1C38">
      <w:pPr>
        <w:pStyle w:val="ConsPlusNonformat"/>
        <w:jc w:val="both"/>
      </w:pPr>
      <w:r>
        <w:t xml:space="preserve">                                          направляется уведомление)</w:t>
      </w:r>
    </w:p>
    <w:p w:rsidR="001D1C38" w:rsidRDefault="001D1C38">
      <w:pPr>
        <w:pStyle w:val="ConsPlusNonformat"/>
        <w:jc w:val="both"/>
      </w:pPr>
      <w:r>
        <w:t xml:space="preserve">                                  от ______________________________________</w:t>
      </w:r>
    </w:p>
    <w:p w:rsidR="001D1C38" w:rsidRDefault="001D1C38">
      <w:pPr>
        <w:pStyle w:val="ConsPlusNonformat"/>
        <w:jc w:val="both"/>
      </w:pPr>
      <w:r>
        <w:t xml:space="preserve">                                     (фамилия, имя, отчество (при наличии),</w:t>
      </w:r>
    </w:p>
    <w:p w:rsidR="001D1C38" w:rsidRDefault="001D1C38">
      <w:pPr>
        <w:pStyle w:val="ConsPlusNonformat"/>
        <w:jc w:val="both"/>
      </w:pPr>
      <w:r>
        <w:t xml:space="preserve">                                         должность, телефон работника</w:t>
      </w:r>
    </w:p>
    <w:p w:rsidR="001D1C38" w:rsidRDefault="001D1C38">
      <w:pPr>
        <w:pStyle w:val="ConsPlusNonformat"/>
        <w:jc w:val="both"/>
      </w:pPr>
      <w:r>
        <w:t xml:space="preserve">                                                 организации)</w:t>
      </w:r>
    </w:p>
    <w:p w:rsidR="001D1C38" w:rsidRDefault="001D1C38">
      <w:pPr>
        <w:pStyle w:val="ConsPlusNonformat"/>
        <w:jc w:val="both"/>
      </w:pPr>
    </w:p>
    <w:p w:rsidR="001D1C38" w:rsidRDefault="001D1C38">
      <w:pPr>
        <w:pStyle w:val="ConsPlusNonformat"/>
        <w:jc w:val="both"/>
      </w:pPr>
      <w:bookmarkStart w:id="2" w:name="P103"/>
      <w:bookmarkEnd w:id="2"/>
      <w:r>
        <w:t xml:space="preserve">                                Уведомление</w:t>
      </w:r>
    </w:p>
    <w:p w:rsidR="001D1C38" w:rsidRDefault="001D1C38">
      <w:pPr>
        <w:pStyle w:val="ConsPlusNonformat"/>
        <w:jc w:val="both"/>
      </w:pPr>
      <w:r>
        <w:t xml:space="preserve">              о фактах обращения в целях склонения работника</w:t>
      </w:r>
    </w:p>
    <w:p w:rsidR="001D1C38" w:rsidRDefault="001D1C38">
      <w:pPr>
        <w:pStyle w:val="ConsPlusNonformat"/>
        <w:jc w:val="both"/>
      </w:pPr>
      <w:r>
        <w:t xml:space="preserve">                 к совершению коррупционных правонарушений</w:t>
      </w:r>
    </w:p>
    <w:p w:rsidR="001D1C38" w:rsidRDefault="001D1C38">
      <w:pPr>
        <w:pStyle w:val="ConsPlusNonformat"/>
        <w:jc w:val="both"/>
      </w:pPr>
    </w:p>
    <w:p w:rsidR="001D1C38" w:rsidRDefault="001D1C38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со </w:t>
      </w:r>
      <w:hyperlink r:id="rId12" w:history="1">
        <w:r>
          <w:rPr>
            <w:color w:val="0000FF"/>
          </w:rPr>
          <w:t>статьей 11.1</w:t>
        </w:r>
      </w:hyperlink>
      <w:r>
        <w:t xml:space="preserve"> Федерального закона от 25 декабря 2008</w:t>
      </w:r>
    </w:p>
    <w:p w:rsidR="001D1C38" w:rsidRDefault="001D1C38">
      <w:pPr>
        <w:pStyle w:val="ConsPlusNonformat"/>
        <w:jc w:val="both"/>
      </w:pPr>
      <w:r>
        <w:t>г.    N 273-ФЗ        "О противодействии           коррупции"            я,</w:t>
      </w:r>
    </w:p>
    <w:p w:rsidR="001D1C38" w:rsidRDefault="001D1C38">
      <w:pPr>
        <w:pStyle w:val="ConsPlusNonformat"/>
        <w:jc w:val="both"/>
      </w:pPr>
      <w:r>
        <w:t>__________________________________________________________________________,</w:t>
      </w:r>
    </w:p>
    <w:p w:rsidR="001D1C38" w:rsidRDefault="001D1C38">
      <w:pPr>
        <w:pStyle w:val="ConsPlusNonformat"/>
        <w:jc w:val="both"/>
      </w:pPr>
      <w:r>
        <w:t xml:space="preserve">       (фамилия, имя, отчество (при наличии) работника организации)</w:t>
      </w:r>
    </w:p>
    <w:p w:rsidR="001D1C38" w:rsidRDefault="001D1C38">
      <w:pPr>
        <w:pStyle w:val="ConsPlusNonformat"/>
        <w:jc w:val="both"/>
      </w:pPr>
      <w:proofErr w:type="gramStart"/>
      <w:r>
        <w:t>настоящим  уведомляю</w:t>
      </w:r>
      <w:proofErr w:type="gramEnd"/>
      <w:r>
        <w:t xml:space="preserve">  об  обращении  ко  мне в целях склонения к совершению</w:t>
      </w:r>
    </w:p>
    <w:p w:rsidR="001D1C38" w:rsidRDefault="001D1C38">
      <w:pPr>
        <w:pStyle w:val="ConsPlusNonformat"/>
        <w:jc w:val="both"/>
      </w:pPr>
      <w:r>
        <w:t>коррупционных правонарушений:</w:t>
      </w:r>
    </w:p>
    <w:p w:rsidR="001D1C38" w:rsidRDefault="001D1C38">
      <w:pPr>
        <w:pStyle w:val="ConsPlusNonformat"/>
        <w:jc w:val="both"/>
      </w:pPr>
      <w:r>
        <w:t>__________________________________________________________________________.</w:t>
      </w:r>
    </w:p>
    <w:p w:rsidR="001D1C38" w:rsidRDefault="001D1C38">
      <w:pPr>
        <w:pStyle w:val="ConsPlusNonformat"/>
        <w:jc w:val="both"/>
      </w:pPr>
      <w:r>
        <w:t xml:space="preserve">   (описывается сущность предполагаемого коррупционного правонарушения,</w:t>
      </w:r>
    </w:p>
    <w:p w:rsidR="001D1C38" w:rsidRDefault="001D1C38">
      <w:pPr>
        <w:pStyle w:val="ConsPlusNonformat"/>
        <w:jc w:val="both"/>
      </w:pPr>
      <w:r>
        <w:t xml:space="preserve"> дата, место, время склонения к совершению коррупционного правонарушения,</w:t>
      </w:r>
    </w:p>
    <w:p w:rsidR="001D1C38" w:rsidRDefault="001D1C38">
      <w:pPr>
        <w:pStyle w:val="ConsPlusNonformat"/>
        <w:jc w:val="both"/>
      </w:pPr>
      <w:r>
        <w:t xml:space="preserve">   обстоятельства склонения к совершению коррупционного правонарушения,</w:t>
      </w:r>
    </w:p>
    <w:p w:rsidR="001D1C38" w:rsidRDefault="001D1C38">
      <w:pPr>
        <w:pStyle w:val="ConsPlusNonformat"/>
        <w:jc w:val="both"/>
      </w:pPr>
      <w:r>
        <w:t xml:space="preserve">   все известные сведения о лице, склоняющем к совершению коррупционного</w:t>
      </w:r>
    </w:p>
    <w:p w:rsidR="001D1C38" w:rsidRDefault="001D1C38">
      <w:pPr>
        <w:pStyle w:val="ConsPlusNonformat"/>
        <w:jc w:val="both"/>
      </w:pPr>
      <w:r>
        <w:t xml:space="preserve">               правонарушения, способ склонения к совершению</w:t>
      </w:r>
    </w:p>
    <w:p w:rsidR="001D1C38" w:rsidRDefault="001D1C38">
      <w:pPr>
        <w:pStyle w:val="ConsPlusNonformat"/>
        <w:jc w:val="both"/>
      </w:pPr>
      <w:r>
        <w:t xml:space="preserve">                      коррупционного правонарушения)</w:t>
      </w:r>
    </w:p>
    <w:p w:rsidR="001D1C38" w:rsidRDefault="001D1C38">
      <w:pPr>
        <w:pStyle w:val="ConsPlusNonformat"/>
        <w:jc w:val="both"/>
      </w:pPr>
    </w:p>
    <w:p w:rsidR="001D1C38" w:rsidRDefault="001D1C38">
      <w:pPr>
        <w:pStyle w:val="ConsPlusNonformat"/>
        <w:jc w:val="both"/>
      </w:pPr>
      <w:r>
        <w:t xml:space="preserve">    К уведомлению прилагаю следующие дополнительные материалы:</w:t>
      </w:r>
    </w:p>
    <w:p w:rsidR="001D1C38" w:rsidRDefault="001D1C38">
      <w:pPr>
        <w:pStyle w:val="ConsPlusNonformat"/>
        <w:jc w:val="both"/>
      </w:pPr>
      <w:r>
        <w:t>__________________________________________________________________________.</w:t>
      </w:r>
    </w:p>
    <w:p w:rsidR="001D1C38" w:rsidRDefault="001D1C38">
      <w:pPr>
        <w:pStyle w:val="ConsPlusNonformat"/>
        <w:jc w:val="both"/>
      </w:pPr>
      <w:r>
        <w:t xml:space="preserve">            (указываются дополнительные материалы (при наличии)</w:t>
      </w:r>
    </w:p>
    <w:p w:rsidR="001D1C38" w:rsidRDefault="001D1C38">
      <w:pPr>
        <w:pStyle w:val="ConsPlusNonformat"/>
        <w:jc w:val="both"/>
      </w:pPr>
    </w:p>
    <w:p w:rsidR="001D1C38" w:rsidRDefault="001D1C38">
      <w:pPr>
        <w:pStyle w:val="ConsPlusNonformat"/>
        <w:jc w:val="both"/>
      </w:pPr>
      <w:r>
        <w:t>______________                                 ____________________________</w:t>
      </w:r>
    </w:p>
    <w:p w:rsidR="001D1C38" w:rsidRDefault="001D1C38">
      <w:pPr>
        <w:pStyle w:val="ConsPlusNonformat"/>
        <w:jc w:val="both"/>
      </w:pPr>
      <w:r>
        <w:lastRenderedPageBreak/>
        <w:t xml:space="preserve">  (</w:t>
      </w:r>
      <w:proofErr w:type="gramStart"/>
      <w:r>
        <w:t xml:space="preserve">подпись)   </w:t>
      </w:r>
      <w:proofErr w:type="gramEnd"/>
      <w:r>
        <w:t xml:space="preserve">                                    (расшифровка подписи)</w:t>
      </w:r>
    </w:p>
    <w:p w:rsidR="001D1C38" w:rsidRDefault="001D1C38">
      <w:pPr>
        <w:pStyle w:val="ConsPlusNonformat"/>
        <w:jc w:val="both"/>
      </w:pPr>
    </w:p>
    <w:p w:rsidR="001D1C38" w:rsidRDefault="001D1C38">
      <w:pPr>
        <w:pStyle w:val="ConsPlusNonformat"/>
        <w:jc w:val="both"/>
      </w:pPr>
      <w:r>
        <w:t>______________</w:t>
      </w:r>
    </w:p>
    <w:p w:rsidR="001D1C38" w:rsidRDefault="001D1C38">
      <w:pPr>
        <w:pStyle w:val="ConsPlusNonformat"/>
        <w:jc w:val="both"/>
      </w:pPr>
      <w:r>
        <w:t xml:space="preserve">   (дата)</w:t>
      </w: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sectPr w:rsidR="001D1C38" w:rsidSect="00201B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1C38" w:rsidRDefault="001D1C38">
      <w:pPr>
        <w:pStyle w:val="ConsPlusNormal"/>
        <w:jc w:val="right"/>
        <w:outlineLvl w:val="1"/>
      </w:pPr>
      <w:r>
        <w:lastRenderedPageBreak/>
        <w:t xml:space="preserve">Приложение </w:t>
      </w:r>
      <w:hyperlink r:id="rId13" w:history="1">
        <w:r>
          <w:rPr>
            <w:color w:val="0000FF"/>
          </w:rPr>
          <w:t>N 2</w:t>
        </w:r>
      </w:hyperlink>
    </w:p>
    <w:p w:rsidR="001D1C38" w:rsidRDefault="001D1C38">
      <w:pPr>
        <w:pStyle w:val="ConsPlusNormal"/>
        <w:jc w:val="right"/>
      </w:pPr>
      <w:r>
        <w:t>к Порядку уведомления работодателя</w:t>
      </w:r>
    </w:p>
    <w:p w:rsidR="001D1C38" w:rsidRDefault="001D1C38">
      <w:pPr>
        <w:pStyle w:val="ConsPlusNormal"/>
        <w:jc w:val="right"/>
      </w:pPr>
      <w:r>
        <w:t>о фактах обращения в целях</w:t>
      </w:r>
    </w:p>
    <w:p w:rsidR="001D1C38" w:rsidRDefault="001D1C38">
      <w:pPr>
        <w:pStyle w:val="ConsPlusNormal"/>
        <w:jc w:val="right"/>
      </w:pPr>
      <w:r>
        <w:t>склонения работника организации,</w:t>
      </w:r>
    </w:p>
    <w:p w:rsidR="001D1C38" w:rsidRDefault="001D1C38">
      <w:pPr>
        <w:pStyle w:val="ConsPlusNormal"/>
        <w:jc w:val="right"/>
      </w:pPr>
      <w:r>
        <w:t>созданной для выполнения задач,</w:t>
      </w:r>
    </w:p>
    <w:p w:rsidR="001D1C38" w:rsidRDefault="001D1C38">
      <w:pPr>
        <w:pStyle w:val="ConsPlusNormal"/>
        <w:jc w:val="right"/>
      </w:pPr>
      <w:r>
        <w:t>поставленных перед Федеральной</w:t>
      </w:r>
    </w:p>
    <w:p w:rsidR="001D1C38" w:rsidRDefault="001D1C38">
      <w:pPr>
        <w:pStyle w:val="ConsPlusNormal"/>
        <w:jc w:val="right"/>
      </w:pPr>
      <w:r>
        <w:t>таможенной службой, к совершению</w:t>
      </w:r>
    </w:p>
    <w:p w:rsidR="001D1C38" w:rsidRDefault="001D1C38">
      <w:pPr>
        <w:pStyle w:val="ConsPlusNormal"/>
        <w:jc w:val="right"/>
      </w:pPr>
      <w:r>
        <w:t>коррупционных правонарушений</w:t>
      </w: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right"/>
      </w:pPr>
      <w:r>
        <w:t>Рекомендуемый образец</w:t>
      </w: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nformat"/>
        <w:jc w:val="both"/>
      </w:pPr>
      <w:bookmarkStart w:id="3" w:name="P146"/>
      <w:bookmarkEnd w:id="3"/>
      <w:r>
        <w:t xml:space="preserve">                                   Журнал</w:t>
      </w:r>
    </w:p>
    <w:p w:rsidR="001D1C38" w:rsidRDefault="001D1C38">
      <w:pPr>
        <w:pStyle w:val="ConsPlusNonformat"/>
        <w:jc w:val="both"/>
      </w:pPr>
      <w:r>
        <w:t xml:space="preserve">             регистрации уведомлений о фактах обращения в целях</w:t>
      </w:r>
    </w:p>
    <w:p w:rsidR="001D1C38" w:rsidRDefault="001D1C38">
      <w:pPr>
        <w:pStyle w:val="ConsPlusNonformat"/>
        <w:jc w:val="both"/>
      </w:pPr>
      <w:r>
        <w:t xml:space="preserve">             склонения работников ____________________________</w:t>
      </w:r>
    </w:p>
    <w:p w:rsidR="001D1C38" w:rsidRDefault="001D1C38">
      <w:pPr>
        <w:pStyle w:val="ConsPlusNonformat"/>
        <w:jc w:val="both"/>
      </w:pPr>
      <w:r>
        <w:t xml:space="preserve">                                     (название организации)</w:t>
      </w:r>
    </w:p>
    <w:p w:rsidR="001D1C38" w:rsidRDefault="001D1C38">
      <w:pPr>
        <w:pStyle w:val="ConsPlusNonformat"/>
        <w:jc w:val="both"/>
      </w:pPr>
      <w:r>
        <w:t xml:space="preserve">                 к совершению коррупционных правонарушений</w:t>
      </w:r>
    </w:p>
    <w:p w:rsidR="001D1C38" w:rsidRDefault="001D1C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1148"/>
        <w:gridCol w:w="1148"/>
        <w:gridCol w:w="1148"/>
        <w:gridCol w:w="1148"/>
        <w:gridCol w:w="1148"/>
        <w:gridCol w:w="1148"/>
        <w:gridCol w:w="1148"/>
        <w:gridCol w:w="1153"/>
      </w:tblGrid>
      <w:tr w:rsidR="001D1C38">
        <w:tc>
          <w:tcPr>
            <w:tcW w:w="397" w:type="dxa"/>
          </w:tcPr>
          <w:p w:rsidR="001D1C38" w:rsidRDefault="001D1C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Регистрационный номер уведомления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Дата и время регистрации уведомления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Ф.И.О., должность лица, подавшего уведомление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Краткое содержание уведомления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Подпись лица, подавшего уведомление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Ф.И.О. лица, регистрирующего уведомление</w:t>
            </w:r>
          </w:p>
        </w:tc>
        <w:tc>
          <w:tcPr>
            <w:tcW w:w="1153" w:type="dxa"/>
          </w:tcPr>
          <w:p w:rsidR="001D1C38" w:rsidRDefault="001D1C38">
            <w:pPr>
              <w:pStyle w:val="ConsPlusNormal"/>
              <w:jc w:val="center"/>
            </w:pPr>
            <w:r>
              <w:t>Подпись лица, регистрирующего уведомление</w:t>
            </w:r>
          </w:p>
        </w:tc>
      </w:tr>
      <w:tr w:rsidR="001D1C38">
        <w:tc>
          <w:tcPr>
            <w:tcW w:w="397" w:type="dxa"/>
          </w:tcPr>
          <w:p w:rsidR="001D1C38" w:rsidRDefault="001D1C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8" w:type="dxa"/>
          </w:tcPr>
          <w:p w:rsidR="001D1C38" w:rsidRDefault="001D1C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53" w:type="dxa"/>
          </w:tcPr>
          <w:p w:rsidR="001D1C38" w:rsidRDefault="001D1C38">
            <w:pPr>
              <w:pStyle w:val="ConsPlusNormal"/>
              <w:jc w:val="center"/>
            </w:pPr>
            <w:r>
              <w:t>9</w:t>
            </w:r>
          </w:p>
        </w:tc>
      </w:tr>
      <w:tr w:rsidR="001D1C38">
        <w:tc>
          <w:tcPr>
            <w:tcW w:w="397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53" w:type="dxa"/>
          </w:tcPr>
          <w:p w:rsidR="001D1C38" w:rsidRDefault="001D1C38">
            <w:pPr>
              <w:pStyle w:val="ConsPlusNormal"/>
            </w:pPr>
          </w:p>
        </w:tc>
      </w:tr>
      <w:tr w:rsidR="001D1C38">
        <w:tc>
          <w:tcPr>
            <w:tcW w:w="397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48" w:type="dxa"/>
          </w:tcPr>
          <w:p w:rsidR="001D1C38" w:rsidRDefault="001D1C38">
            <w:pPr>
              <w:pStyle w:val="ConsPlusNormal"/>
            </w:pPr>
          </w:p>
        </w:tc>
        <w:tc>
          <w:tcPr>
            <w:tcW w:w="1153" w:type="dxa"/>
          </w:tcPr>
          <w:p w:rsidR="001D1C38" w:rsidRDefault="001D1C38">
            <w:pPr>
              <w:pStyle w:val="ConsPlusNormal"/>
            </w:pPr>
          </w:p>
        </w:tc>
      </w:tr>
    </w:tbl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jc w:val="both"/>
      </w:pPr>
    </w:p>
    <w:p w:rsidR="001D1C38" w:rsidRDefault="001D1C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A203A" w:rsidRDefault="004A203A">
      <w:bookmarkStart w:id="4" w:name="_GoBack"/>
      <w:bookmarkEnd w:id="4"/>
    </w:p>
    <w:sectPr w:rsidR="004A203A" w:rsidSect="00DA085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38"/>
    <w:rsid w:val="001D1C38"/>
    <w:rsid w:val="004A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F64C8-E028-40A8-A0AD-F8C53563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C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D1C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1C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1C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910D488D82F26A42CF7F0FB6811F3C8473E027AC17E67583AA14BC5C574DB3827BFB4D34D64B5Bq2PDK" TargetMode="External"/><Relationship Id="rId13" Type="http://schemas.openxmlformats.org/officeDocument/2006/relationships/hyperlink" Target="consultantplus://offline/ref=57910D488D82F26A42CF7F0FB6811F3C8774EA26A512E67583AA14BC5C574DB3827BFB4D34D64B5Bq2PD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910D488D82F26A42CF7F0FB6811F3C8774EA26A512E67583AA14BC5C574DB3827BFB4D34D64B5Aq2PAK" TargetMode="External"/><Relationship Id="rId12" Type="http://schemas.openxmlformats.org/officeDocument/2006/relationships/hyperlink" Target="consultantplus://offline/ref=57910D488D82F26A42CF7F0FB6811F3C8775E123AA16E67583AA14BC5C574DB3827BFB44q3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910D488D82F26A42CF7F0FB6811F3C8775E123AA16E67583AA14BC5C574DB3827BFB44q3P7K" TargetMode="External"/><Relationship Id="rId11" Type="http://schemas.openxmlformats.org/officeDocument/2006/relationships/hyperlink" Target="consultantplus://offline/ref=57910D488D82F26A42CF7F0FB6811F3C8774EA26A512E67583AA14BC5C574DB3827BFB4D34D64B5Bq2PCK" TargetMode="External"/><Relationship Id="rId5" Type="http://schemas.openxmlformats.org/officeDocument/2006/relationships/hyperlink" Target="consultantplus://offline/ref=57910D488D82F26A42CF7F0FB6811F3C8774EA26A512E67583AA14BC5C574DB3827BFB4D34D64B5Aq2PA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7910D488D82F26A42CF7F0FB6811F3C8774EA26A512E67583AA14BC5C574DB3827BFB4D34D64B5Aq2P5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7910D488D82F26A42CF7F0FB6811F3C8774EA26A512E67583AA14BC5C574DB3827BFB4D34D64B5Aq2PB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1876</Words>
  <Characters>10698</Characters>
  <Application>Microsoft Office Word</Application>
  <DocSecurity>0</DocSecurity>
  <Lines>89</Lines>
  <Paragraphs>25</Paragraphs>
  <ScaleCrop>false</ScaleCrop>
  <Company/>
  <LinksUpToDate>false</LinksUpToDate>
  <CharactersWithSpaces>12549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2018-03-23T10:15:00Z</dcterms:created>
  <dcterms:modified xsi:type="dcterms:W3CDTF">2018-03-23T10:15:00Z</dcterms:modified>
</cp:coreProperties>
</file>